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5E" w:rsidRDefault="00EC145E">
      <w:pPr>
        <w:pStyle w:val="Header"/>
        <w:tabs>
          <w:tab w:val="clear" w:pos="4320"/>
          <w:tab w:val="clear" w:pos="8640"/>
        </w:tabs>
        <w:spacing w:after="120"/>
        <w:rPr>
          <w:sz w:val="24"/>
        </w:rPr>
      </w:pPr>
    </w:p>
    <w:p w:rsidR="00EC145E" w:rsidRDefault="000C3A0B">
      <w:pPr>
        <w:pStyle w:val="Header"/>
        <w:tabs>
          <w:tab w:val="clear" w:pos="4320"/>
          <w:tab w:val="clear" w:pos="8640"/>
        </w:tabs>
        <w:rPr>
          <w:noProof/>
        </w:rPr>
      </w:pPr>
      <w:r>
        <w:rPr>
          <w:noProof/>
        </w:rPr>
        <w:drawing>
          <wp:inline distT="0" distB="0" distL="0" distR="0">
            <wp:extent cx="5486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295400"/>
                    </a:xfrm>
                    <a:prstGeom prst="rect">
                      <a:avLst/>
                    </a:prstGeom>
                    <a:noFill/>
                    <a:ln>
                      <a:noFill/>
                    </a:ln>
                  </pic:spPr>
                </pic:pic>
              </a:graphicData>
            </a:graphic>
          </wp:inline>
        </w:drawing>
      </w:r>
    </w:p>
    <w:p w:rsidR="00EC145E" w:rsidRDefault="00EC145E"/>
    <w:p w:rsidR="00EC145E" w:rsidRDefault="00EC145E"/>
    <w:p w:rsidR="00EC145E" w:rsidRPr="00985BF4" w:rsidRDefault="00EC145E" w:rsidP="00417072">
      <w:pPr>
        <w:jc w:val="center"/>
        <w:rPr>
          <w:b/>
          <w:sz w:val="32"/>
          <w:szCs w:val="32"/>
        </w:rPr>
      </w:pPr>
      <w:bookmarkStart w:id="0" w:name="_Toc386101455"/>
      <w:r w:rsidRPr="00985BF4">
        <w:rPr>
          <w:b/>
          <w:sz w:val="32"/>
          <w:szCs w:val="32"/>
        </w:rPr>
        <w:t>Information Technology</w:t>
      </w:r>
      <w:bookmarkEnd w:id="0"/>
    </w:p>
    <w:p w:rsidR="00985BF4" w:rsidRPr="00985BF4" w:rsidRDefault="00985BF4" w:rsidP="00417072">
      <w:pPr>
        <w:jc w:val="center"/>
        <w:rPr>
          <w:b/>
          <w:sz w:val="32"/>
          <w:szCs w:val="32"/>
        </w:rPr>
      </w:pPr>
    </w:p>
    <w:p w:rsidR="00985BF4" w:rsidRDefault="00985BF4" w:rsidP="00985BF4">
      <w:pPr>
        <w:jc w:val="center"/>
        <w:rPr>
          <w:b/>
          <w:sz w:val="32"/>
        </w:rPr>
      </w:pPr>
      <w:r>
        <w:rPr>
          <w:b/>
          <w:sz w:val="32"/>
        </w:rPr>
        <w:t>&lt;Request Number and Title&gt;</w:t>
      </w:r>
    </w:p>
    <w:p w:rsidR="00985BF4" w:rsidRPr="00985BF4" w:rsidRDefault="00985BF4" w:rsidP="00417072">
      <w:pPr>
        <w:jc w:val="center"/>
        <w:rPr>
          <w:b/>
          <w:sz w:val="32"/>
          <w:szCs w:val="32"/>
        </w:rPr>
      </w:pPr>
    </w:p>
    <w:p w:rsidR="00EC145E" w:rsidRDefault="00C77C9D" w:rsidP="00417072">
      <w:pPr>
        <w:jc w:val="center"/>
        <w:rPr>
          <w:b/>
          <w:sz w:val="32"/>
          <w:szCs w:val="32"/>
        </w:rPr>
      </w:pPr>
      <w:bookmarkStart w:id="1" w:name="_Toc386101456"/>
      <w:r w:rsidRPr="00985BF4">
        <w:rPr>
          <w:b/>
          <w:sz w:val="32"/>
          <w:szCs w:val="32"/>
        </w:rPr>
        <w:t>Service Design</w:t>
      </w:r>
      <w:r w:rsidR="00EC145E" w:rsidRPr="00985BF4">
        <w:rPr>
          <w:b/>
          <w:sz w:val="32"/>
          <w:szCs w:val="32"/>
        </w:rPr>
        <w:t xml:space="preserve"> </w:t>
      </w:r>
      <w:r w:rsidR="003C493C" w:rsidRPr="00985BF4">
        <w:rPr>
          <w:b/>
          <w:sz w:val="32"/>
          <w:szCs w:val="32"/>
        </w:rPr>
        <w:t>Package</w:t>
      </w:r>
      <w:bookmarkEnd w:id="1"/>
    </w:p>
    <w:p w:rsidR="00985BF4" w:rsidRDefault="00985BF4" w:rsidP="00417072">
      <w:pPr>
        <w:jc w:val="center"/>
        <w:rPr>
          <w:b/>
          <w:sz w:val="32"/>
          <w:szCs w:val="32"/>
        </w:rPr>
      </w:pPr>
    </w:p>
    <w:p w:rsidR="00985BF4" w:rsidRPr="001320DD" w:rsidRDefault="00985BF4" w:rsidP="00985BF4">
      <w:pPr>
        <w:jc w:val="center"/>
        <w:rPr>
          <w:b/>
          <w:sz w:val="32"/>
          <w:szCs w:val="32"/>
        </w:rPr>
      </w:pPr>
      <w:r>
        <w:rPr>
          <w:b/>
          <w:sz w:val="32"/>
          <w:szCs w:val="32"/>
        </w:rPr>
        <w:t>&lt;</w:t>
      </w:r>
      <w:r w:rsidRPr="001320DD">
        <w:rPr>
          <w:b/>
          <w:sz w:val="32"/>
          <w:szCs w:val="32"/>
        </w:rPr>
        <w:t>Draft/Final</w:t>
      </w:r>
      <w:r>
        <w:rPr>
          <w:b/>
          <w:sz w:val="32"/>
          <w:szCs w:val="32"/>
        </w:rPr>
        <w:t>&gt;</w:t>
      </w:r>
    </w:p>
    <w:p w:rsidR="00985BF4" w:rsidRPr="00985BF4" w:rsidRDefault="00985BF4" w:rsidP="00417072">
      <w:pPr>
        <w:jc w:val="center"/>
        <w:rPr>
          <w:b/>
          <w:sz w:val="32"/>
          <w:szCs w:val="32"/>
        </w:rPr>
      </w:pPr>
    </w:p>
    <w:p w:rsidR="00C77C9D" w:rsidRDefault="00C77C9D" w:rsidP="00C77C9D"/>
    <w:p w:rsidR="00C77C9D" w:rsidRPr="00C77C9D" w:rsidRDefault="00C77C9D" w:rsidP="00C77C9D"/>
    <w:p w:rsidR="00985BF4" w:rsidRDefault="00985BF4" w:rsidP="00985BF4">
      <w:pPr>
        <w:jc w:val="center"/>
        <w:rPr>
          <w:sz w:val="32"/>
        </w:rPr>
      </w:pPr>
      <w:r>
        <w:rPr>
          <w:sz w:val="32"/>
        </w:rPr>
        <w:t>Original Date:</w:t>
      </w:r>
    </w:p>
    <w:p w:rsidR="00985BF4" w:rsidRDefault="00985BF4" w:rsidP="00985BF4">
      <w:pPr>
        <w:rPr>
          <w:sz w:val="32"/>
        </w:rPr>
      </w:pPr>
    </w:p>
    <w:p w:rsidR="00985BF4" w:rsidRDefault="00985BF4" w:rsidP="00985BF4">
      <w:pPr>
        <w:jc w:val="center"/>
        <w:rPr>
          <w:sz w:val="32"/>
        </w:rPr>
      </w:pPr>
      <w:r>
        <w:rPr>
          <w:sz w:val="32"/>
        </w:rPr>
        <w:t>Revised Date:</w:t>
      </w:r>
    </w:p>
    <w:p w:rsidR="00E42FE8" w:rsidRPr="00E42FE8" w:rsidRDefault="00E42FE8" w:rsidP="00B509B6">
      <w:pPr>
        <w:spacing w:before="100" w:beforeAutospacing="1" w:after="100" w:afterAutospacing="1"/>
        <w:ind w:left="1440"/>
      </w:pPr>
    </w:p>
    <w:p w:rsidR="000456AC" w:rsidRDefault="00EC145E" w:rsidP="001D4A0F">
      <w:pPr>
        <w:pStyle w:val="TOC1"/>
        <w:rPr>
          <w:noProof/>
        </w:rPr>
      </w:pPr>
      <w:r>
        <w:br w:type="page"/>
      </w:r>
      <w:bookmarkStart w:id="2" w:name="_Toc386101457"/>
      <w:r w:rsidR="00260796">
        <w:lastRenderedPageBreak/>
        <w:t>Table of Contents</w:t>
      </w:r>
      <w:r w:rsidR="001D4A0F">
        <w:fldChar w:fldCharType="begin"/>
      </w:r>
      <w:r w:rsidR="001D4A0F">
        <w:instrText xml:space="preserve"> TOC \o "1-2" \h \z \u </w:instrText>
      </w:r>
      <w:r w:rsidR="001D4A0F">
        <w:fldChar w:fldCharType="separate"/>
      </w:r>
    </w:p>
    <w:p w:rsidR="000456AC" w:rsidRDefault="000456AC">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56365140" w:history="1">
        <w:r w:rsidRPr="00F47EBF">
          <w:rPr>
            <w:rStyle w:val="Hyperlink"/>
            <w:noProof/>
          </w:rPr>
          <w:t>1.0</w:t>
        </w:r>
        <w:r>
          <w:rPr>
            <w:rFonts w:asciiTheme="minorHAnsi" w:eastAsiaTheme="minorEastAsia" w:hAnsiTheme="minorHAnsi" w:cstheme="minorBidi"/>
            <w:b w:val="0"/>
            <w:bCs w:val="0"/>
            <w:caps w:val="0"/>
            <w:noProof/>
            <w:sz w:val="22"/>
            <w:szCs w:val="22"/>
          </w:rPr>
          <w:tab/>
        </w:r>
        <w:r w:rsidRPr="00F47EBF">
          <w:rPr>
            <w:rStyle w:val="Hyperlink"/>
            <w:noProof/>
          </w:rPr>
          <w:t>Overview</w:t>
        </w:r>
        <w:r>
          <w:rPr>
            <w:noProof/>
            <w:webHidden/>
          </w:rPr>
          <w:tab/>
        </w:r>
        <w:r>
          <w:rPr>
            <w:noProof/>
            <w:webHidden/>
          </w:rPr>
          <w:fldChar w:fldCharType="begin"/>
        </w:r>
        <w:r>
          <w:rPr>
            <w:noProof/>
            <w:webHidden/>
          </w:rPr>
          <w:instrText xml:space="preserve"> PAGEREF _Toc56365140 \h </w:instrText>
        </w:r>
        <w:r>
          <w:rPr>
            <w:noProof/>
            <w:webHidden/>
          </w:rPr>
        </w:r>
        <w:r>
          <w:rPr>
            <w:noProof/>
            <w:webHidden/>
          </w:rPr>
          <w:fldChar w:fldCharType="separate"/>
        </w:r>
        <w:r>
          <w:rPr>
            <w:noProof/>
            <w:webHidden/>
          </w:rPr>
          <w:t>3</w:t>
        </w:r>
        <w:r>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41" w:history="1">
        <w:r w:rsidR="000456AC" w:rsidRPr="00F47EBF">
          <w:rPr>
            <w:rStyle w:val="Hyperlink"/>
            <w:noProof/>
          </w:rPr>
          <w:t>1.1</w:t>
        </w:r>
        <w:r w:rsidR="000456AC">
          <w:rPr>
            <w:rFonts w:asciiTheme="minorHAnsi" w:eastAsiaTheme="minorEastAsia" w:hAnsiTheme="minorHAnsi" w:cstheme="minorBidi"/>
            <w:smallCaps w:val="0"/>
            <w:noProof/>
            <w:sz w:val="22"/>
            <w:szCs w:val="22"/>
          </w:rPr>
          <w:tab/>
        </w:r>
        <w:r w:rsidR="000456AC" w:rsidRPr="00F47EBF">
          <w:rPr>
            <w:rStyle w:val="Hyperlink"/>
            <w:noProof/>
          </w:rPr>
          <w:t>Background Information</w:t>
        </w:r>
        <w:r w:rsidR="000456AC">
          <w:rPr>
            <w:noProof/>
            <w:webHidden/>
          </w:rPr>
          <w:tab/>
        </w:r>
        <w:r w:rsidR="000456AC">
          <w:rPr>
            <w:noProof/>
            <w:webHidden/>
          </w:rPr>
          <w:fldChar w:fldCharType="begin"/>
        </w:r>
        <w:r w:rsidR="000456AC">
          <w:rPr>
            <w:noProof/>
            <w:webHidden/>
          </w:rPr>
          <w:instrText xml:space="preserve"> PAGEREF _Toc56365141 \h </w:instrText>
        </w:r>
        <w:r w:rsidR="000456AC">
          <w:rPr>
            <w:noProof/>
            <w:webHidden/>
          </w:rPr>
        </w:r>
        <w:r w:rsidR="000456AC">
          <w:rPr>
            <w:noProof/>
            <w:webHidden/>
          </w:rPr>
          <w:fldChar w:fldCharType="separate"/>
        </w:r>
        <w:r w:rsidR="000456AC">
          <w:rPr>
            <w:noProof/>
            <w:webHidden/>
          </w:rPr>
          <w:t>3</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42" w:history="1">
        <w:r w:rsidR="000456AC" w:rsidRPr="00F47EBF">
          <w:rPr>
            <w:rStyle w:val="Hyperlink"/>
            <w:noProof/>
          </w:rPr>
          <w:t>1.2</w:t>
        </w:r>
        <w:r w:rsidR="000456AC">
          <w:rPr>
            <w:rFonts w:asciiTheme="minorHAnsi" w:eastAsiaTheme="minorEastAsia" w:hAnsiTheme="minorHAnsi" w:cstheme="minorBidi"/>
            <w:smallCaps w:val="0"/>
            <w:noProof/>
            <w:sz w:val="22"/>
            <w:szCs w:val="22"/>
          </w:rPr>
          <w:tab/>
        </w:r>
        <w:r w:rsidR="000456AC" w:rsidRPr="00F47EBF">
          <w:rPr>
            <w:rStyle w:val="Hyperlink"/>
            <w:noProof/>
          </w:rPr>
          <w:t>Assumptions</w:t>
        </w:r>
        <w:r w:rsidR="000456AC">
          <w:rPr>
            <w:noProof/>
            <w:webHidden/>
          </w:rPr>
          <w:tab/>
        </w:r>
        <w:r w:rsidR="000456AC">
          <w:rPr>
            <w:noProof/>
            <w:webHidden/>
          </w:rPr>
          <w:fldChar w:fldCharType="begin"/>
        </w:r>
        <w:r w:rsidR="000456AC">
          <w:rPr>
            <w:noProof/>
            <w:webHidden/>
          </w:rPr>
          <w:instrText xml:space="preserve"> PAGEREF _Toc56365142 \h </w:instrText>
        </w:r>
        <w:r w:rsidR="000456AC">
          <w:rPr>
            <w:noProof/>
            <w:webHidden/>
          </w:rPr>
        </w:r>
        <w:r w:rsidR="000456AC">
          <w:rPr>
            <w:noProof/>
            <w:webHidden/>
          </w:rPr>
          <w:fldChar w:fldCharType="separate"/>
        </w:r>
        <w:r w:rsidR="000456AC">
          <w:rPr>
            <w:noProof/>
            <w:webHidden/>
          </w:rPr>
          <w:t>3</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43" w:history="1">
        <w:r w:rsidR="000456AC" w:rsidRPr="00F47EBF">
          <w:rPr>
            <w:rStyle w:val="Hyperlink"/>
            <w:noProof/>
          </w:rPr>
          <w:t>1.3</w:t>
        </w:r>
        <w:r w:rsidR="000456AC">
          <w:rPr>
            <w:rFonts w:asciiTheme="minorHAnsi" w:eastAsiaTheme="minorEastAsia" w:hAnsiTheme="minorHAnsi" w:cstheme="minorBidi"/>
            <w:smallCaps w:val="0"/>
            <w:noProof/>
            <w:sz w:val="22"/>
            <w:szCs w:val="22"/>
          </w:rPr>
          <w:tab/>
        </w:r>
        <w:r w:rsidR="000456AC" w:rsidRPr="00F47EBF">
          <w:rPr>
            <w:rStyle w:val="Hyperlink"/>
            <w:noProof/>
          </w:rPr>
          <w:t>Related Documents</w:t>
        </w:r>
        <w:r w:rsidR="000456AC">
          <w:rPr>
            <w:noProof/>
            <w:webHidden/>
          </w:rPr>
          <w:tab/>
        </w:r>
        <w:r w:rsidR="000456AC">
          <w:rPr>
            <w:noProof/>
            <w:webHidden/>
          </w:rPr>
          <w:fldChar w:fldCharType="begin"/>
        </w:r>
        <w:r w:rsidR="000456AC">
          <w:rPr>
            <w:noProof/>
            <w:webHidden/>
          </w:rPr>
          <w:instrText xml:space="preserve"> PAGEREF _Toc56365143 \h </w:instrText>
        </w:r>
        <w:r w:rsidR="000456AC">
          <w:rPr>
            <w:noProof/>
            <w:webHidden/>
          </w:rPr>
        </w:r>
        <w:r w:rsidR="000456AC">
          <w:rPr>
            <w:noProof/>
            <w:webHidden/>
          </w:rPr>
          <w:fldChar w:fldCharType="separate"/>
        </w:r>
        <w:r w:rsidR="000456AC">
          <w:rPr>
            <w:noProof/>
            <w:webHidden/>
          </w:rPr>
          <w:t>3</w:t>
        </w:r>
        <w:r w:rsidR="000456AC">
          <w:rPr>
            <w:noProof/>
            <w:webHidden/>
          </w:rPr>
          <w:fldChar w:fldCharType="end"/>
        </w:r>
      </w:hyperlink>
    </w:p>
    <w:p w:rsidR="000456AC" w:rsidRDefault="007A70EA">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56365144" w:history="1">
        <w:r w:rsidR="000456AC" w:rsidRPr="00F47EBF">
          <w:rPr>
            <w:rStyle w:val="Hyperlink"/>
            <w:noProof/>
          </w:rPr>
          <w:t>2.0</w:t>
        </w:r>
        <w:r w:rsidR="000456AC">
          <w:rPr>
            <w:rFonts w:asciiTheme="minorHAnsi" w:eastAsiaTheme="minorEastAsia" w:hAnsiTheme="minorHAnsi" w:cstheme="minorBidi"/>
            <w:b w:val="0"/>
            <w:bCs w:val="0"/>
            <w:caps w:val="0"/>
            <w:noProof/>
            <w:sz w:val="22"/>
            <w:szCs w:val="22"/>
          </w:rPr>
          <w:tab/>
        </w:r>
        <w:r w:rsidR="000456AC" w:rsidRPr="00F47EBF">
          <w:rPr>
            <w:rStyle w:val="Hyperlink"/>
            <w:noProof/>
          </w:rPr>
          <w:t>Service Change Request</w:t>
        </w:r>
        <w:r w:rsidR="000456AC">
          <w:rPr>
            <w:noProof/>
            <w:webHidden/>
          </w:rPr>
          <w:tab/>
        </w:r>
        <w:r w:rsidR="000456AC">
          <w:rPr>
            <w:noProof/>
            <w:webHidden/>
          </w:rPr>
          <w:fldChar w:fldCharType="begin"/>
        </w:r>
        <w:r w:rsidR="000456AC">
          <w:rPr>
            <w:noProof/>
            <w:webHidden/>
          </w:rPr>
          <w:instrText xml:space="preserve"> PAGEREF _Toc56365144 \h </w:instrText>
        </w:r>
        <w:r w:rsidR="000456AC">
          <w:rPr>
            <w:noProof/>
            <w:webHidden/>
          </w:rPr>
        </w:r>
        <w:r w:rsidR="000456AC">
          <w:rPr>
            <w:noProof/>
            <w:webHidden/>
          </w:rPr>
          <w:fldChar w:fldCharType="separate"/>
        </w:r>
        <w:r w:rsidR="000456AC">
          <w:rPr>
            <w:noProof/>
            <w:webHidden/>
          </w:rPr>
          <w:t>3</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45" w:history="1">
        <w:r w:rsidR="000456AC" w:rsidRPr="00F47EBF">
          <w:rPr>
            <w:rStyle w:val="Hyperlink"/>
            <w:noProof/>
          </w:rPr>
          <w:t>2.1</w:t>
        </w:r>
        <w:r w:rsidR="000456AC">
          <w:rPr>
            <w:rFonts w:asciiTheme="minorHAnsi" w:eastAsiaTheme="minorEastAsia" w:hAnsiTheme="minorHAnsi" w:cstheme="minorBidi"/>
            <w:smallCaps w:val="0"/>
            <w:noProof/>
            <w:sz w:val="22"/>
            <w:szCs w:val="22"/>
          </w:rPr>
          <w:tab/>
        </w:r>
        <w:r w:rsidR="000456AC" w:rsidRPr="00F47EBF">
          <w:rPr>
            <w:rStyle w:val="Hyperlink"/>
            <w:noProof/>
          </w:rPr>
          <w:t>Request Description and Scope</w:t>
        </w:r>
        <w:r w:rsidR="000456AC">
          <w:rPr>
            <w:noProof/>
            <w:webHidden/>
          </w:rPr>
          <w:tab/>
        </w:r>
        <w:r w:rsidR="000456AC">
          <w:rPr>
            <w:noProof/>
            <w:webHidden/>
          </w:rPr>
          <w:fldChar w:fldCharType="begin"/>
        </w:r>
        <w:r w:rsidR="000456AC">
          <w:rPr>
            <w:noProof/>
            <w:webHidden/>
          </w:rPr>
          <w:instrText xml:space="preserve"> PAGEREF _Toc56365145 \h </w:instrText>
        </w:r>
        <w:r w:rsidR="000456AC">
          <w:rPr>
            <w:noProof/>
            <w:webHidden/>
          </w:rPr>
        </w:r>
        <w:r w:rsidR="000456AC">
          <w:rPr>
            <w:noProof/>
            <w:webHidden/>
          </w:rPr>
          <w:fldChar w:fldCharType="separate"/>
        </w:r>
        <w:r w:rsidR="000456AC">
          <w:rPr>
            <w:noProof/>
            <w:webHidden/>
          </w:rPr>
          <w:t>3</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46" w:history="1">
        <w:r w:rsidR="000456AC" w:rsidRPr="00F47EBF">
          <w:rPr>
            <w:rStyle w:val="Hyperlink"/>
            <w:noProof/>
          </w:rPr>
          <w:t>2.2</w:t>
        </w:r>
        <w:r w:rsidR="000456AC">
          <w:rPr>
            <w:rFonts w:asciiTheme="minorHAnsi" w:eastAsiaTheme="minorEastAsia" w:hAnsiTheme="minorHAnsi" w:cstheme="minorBidi"/>
            <w:smallCaps w:val="0"/>
            <w:noProof/>
            <w:sz w:val="22"/>
            <w:szCs w:val="22"/>
          </w:rPr>
          <w:tab/>
        </w:r>
        <w:r w:rsidR="000456AC" w:rsidRPr="00F47EBF">
          <w:rPr>
            <w:rStyle w:val="Hyperlink"/>
            <w:noProof/>
          </w:rPr>
          <w:t>Services and Operations Affected</w:t>
        </w:r>
        <w:r w:rsidR="000456AC">
          <w:rPr>
            <w:noProof/>
            <w:webHidden/>
          </w:rPr>
          <w:tab/>
        </w:r>
        <w:r w:rsidR="000456AC">
          <w:rPr>
            <w:noProof/>
            <w:webHidden/>
          </w:rPr>
          <w:fldChar w:fldCharType="begin"/>
        </w:r>
        <w:r w:rsidR="000456AC">
          <w:rPr>
            <w:noProof/>
            <w:webHidden/>
          </w:rPr>
          <w:instrText xml:space="preserve"> PAGEREF _Toc56365146 \h </w:instrText>
        </w:r>
        <w:r w:rsidR="000456AC">
          <w:rPr>
            <w:noProof/>
            <w:webHidden/>
          </w:rPr>
        </w:r>
        <w:r w:rsidR="000456AC">
          <w:rPr>
            <w:noProof/>
            <w:webHidden/>
          </w:rPr>
          <w:fldChar w:fldCharType="separate"/>
        </w:r>
        <w:r w:rsidR="000456AC">
          <w:rPr>
            <w:noProof/>
            <w:webHidden/>
          </w:rPr>
          <w:t>3</w:t>
        </w:r>
        <w:r w:rsidR="000456AC">
          <w:rPr>
            <w:noProof/>
            <w:webHidden/>
          </w:rPr>
          <w:fldChar w:fldCharType="end"/>
        </w:r>
      </w:hyperlink>
    </w:p>
    <w:p w:rsidR="000456AC" w:rsidRDefault="007A70EA">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56365147" w:history="1">
        <w:r w:rsidR="000456AC" w:rsidRPr="00F47EBF">
          <w:rPr>
            <w:rStyle w:val="Hyperlink"/>
            <w:noProof/>
          </w:rPr>
          <w:t>3.0</w:t>
        </w:r>
        <w:r w:rsidR="000456AC">
          <w:rPr>
            <w:rFonts w:asciiTheme="minorHAnsi" w:eastAsiaTheme="minorEastAsia" w:hAnsiTheme="minorHAnsi" w:cstheme="minorBidi"/>
            <w:b w:val="0"/>
            <w:bCs w:val="0"/>
            <w:caps w:val="0"/>
            <w:noProof/>
            <w:sz w:val="22"/>
            <w:szCs w:val="22"/>
          </w:rPr>
          <w:tab/>
        </w:r>
        <w:r w:rsidR="000456AC" w:rsidRPr="00F47EBF">
          <w:rPr>
            <w:rStyle w:val="Hyperlink"/>
            <w:noProof/>
          </w:rPr>
          <w:t>Requirements Specifications</w:t>
        </w:r>
        <w:r w:rsidR="000456AC">
          <w:rPr>
            <w:noProof/>
            <w:webHidden/>
          </w:rPr>
          <w:tab/>
        </w:r>
        <w:r w:rsidR="000456AC">
          <w:rPr>
            <w:noProof/>
            <w:webHidden/>
          </w:rPr>
          <w:fldChar w:fldCharType="begin"/>
        </w:r>
        <w:r w:rsidR="000456AC">
          <w:rPr>
            <w:noProof/>
            <w:webHidden/>
          </w:rPr>
          <w:instrText xml:space="preserve"> PAGEREF _Toc56365147 \h </w:instrText>
        </w:r>
        <w:r w:rsidR="000456AC">
          <w:rPr>
            <w:noProof/>
            <w:webHidden/>
          </w:rPr>
        </w:r>
        <w:r w:rsidR="000456AC">
          <w:rPr>
            <w:noProof/>
            <w:webHidden/>
          </w:rPr>
          <w:fldChar w:fldCharType="separate"/>
        </w:r>
        <w:r w:rsidR="000456AC">
          <w:rPr>
            <w:noProof/>
            <w:webHidden/>
          </w:rPr>
          <w:t>4</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48" w:history="1">
        <w:r w:rsidR="000456AC" w:rsidRPr="00F47EBF">
          <w:rPr>
            <w:rStyle w:val="Hyperlink"/>
            <w:noProof/>
          </w:rPr>
          <w:t>3.1</w:t>
        </w:r>
        <w:r w:rsidR="000456AC">
          <w:rPr>
            <w:rFonts w:asciiTheme="minorHAnsi" w:eastAsiaTheme="minorEastAsia" w:hAnsiTheme="minorHAnsi" w:cstheme="minorBidi"/>
            <w:smallCaps w:val="0"/>
            <w:noProof/>
            <w:sz w:val="22"/>
            <w:szCs w:val="22"/>
          </w:rPr>
          <w:tab/>
        </w:r>
        <w:r w:rsidR="000456AC" w:rsidRPr="00F47EBF">
          <w:rPr>
            <w:rStyle w:val="Hyperlink"/>
            <w:noProof/>
          </w:rPr>
          <w:t>Service Level Requirements</w:t>
        </w:r>
        <w:r w:rsidR="000456AC">
          <w:rPr>
            <w:noProof/>
            <w:webHidden/>
          </w:rPr>
          <w:tab/>
        </w:r>
        <w:r w:rsidR="000456AC">
          <w:rPr>
            <w:noProof/>
            <w:webHidden/>
          </w:rPr>
          <w:fldChar w:fldCharType="begin"/>
        </w:r>
        <w:r w:rsidR="000456AC">
          <w:rPr>
            <w:noProof/>
            <w:webHidden/>
          </w:rPr>
          <w:instrText xml:space="preserve"> PAGEREF _Toc56365148 \h </w:instrText>
        </w:r>
        <w:r w:rsidR="000456AC">
          <w:rPr>
            <w:noProof/>
            <w:webHidden/>
          </w:rPr>
        </w:r>
        <w:r w:rsidR="000456AC">
          <w:rPr>
            <w:noProof/>
            <w:webHidden/>
          </w:rPr>
          <w:fldChar w:fldCharType="separate"/>
        </w:r>
        <w:r w:rsidR="000456AC">
          <w:rPr>
            <w:noProof/>
            <w:webHidden/>
          </w:rPr>
          <w:t>4</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49" w:history="1">
        <w:r w:rsidR="000456AC" w:rsidRPr="00F47EBF">
          <w:rPr>
            <w:rStyle w:val="Hyperlink"/>
            <w:noProof/>
          </w:rPr>
          <w:t>3.2</w:t>
        </w:r>
        <w:r w:rsidR="000456AC">
          <w:rPr>
            <w:rFonts w:asciiTheme="minorHAnsi" w:eastAsiaTheme="minorEastAsia" w:hAnsiTheme="minorHAnsi" w:cstheme="minorBidi"/>
            <w:smallCaps w:val="0"/>
            <w:noProof/>
            <w:sz w:val="22"/>
            <w:szCs w:val="22"/>
          </w:rPr>
          <w:tab/>
        </w:r>
        <w:r w:rsidR="000456AC" w:rsidRPr="00F47EBF">
          <w:rPr>
            <w:rStyle w:val="Hyperlink"/>
            <w:noProof/>
          </w:rPr>
          <w:t>Business Requirements</w:t>
        </w:r>
        <w:r w:rsidR="000456AC">
          <w:rPr>
            <w:noProof/>
            <w:webHidden/>
          </w:rPr>
          <w:tab/>
        </w:r>
        <w:r w:rsidR="000456AC">
          <w:rPr>
            <w:noProof/>
            <w:webHidden/>
          </w:rPr>
          <w:fldChar w:fldCharType="begin"/>
        </w:r>
        <w:r w:rsidR="000456AC">
          <w:rPr>
            <w:noProof/>
            <w:webHidden/>
          </w:rPr>
          <w:instrText xml:space="preserve"> PAGEREF _Toc56365149 \h </w:instrText>
        </w:r>
        <w:r w:rsidR="000456AC">
          <w:rPr>
            <w:noProof/>
            <w:webHidden/>
          </w:rPr>
        </w:r>
        <w:r w:rsidR="000456AC">
          <w:rPr>
            <w:noProof/>
            <w:webHidden/>
          </w:rPr>
          <w:fldChar w:fldCharType="separate"/>
        </w:r>
        <w:r w:rsidR="000456AC">
          <w:rPr>
            <w:noProof/>
            <w:webHidden/>
          </w:rPr>
          <w:t>4</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50" w:history="1">
        <w:r w:rsidR="000456AC" w:rsidRPr="00F47EBF">
          <w:rPr>
            <w:rStyle w:val="Hyperlink"/>
            <w:noProof/>
          </w:rPr>
          <w:t>3.3</w:t>
        </w:r>
        <w:r w:rsidR="000456AC">
          <w:rPr>
            <w:rFonts w:asciiTheme="minorHAnsi" w:eastAsiaTheme="minorEastAsia" w:hAnsiTheme="minorHAnsi" w:cstheme="minorBidi"/>
            <w:smallCaps w:val="0"/>
            <w:noProof/>
            <w:sz w:val="22"/>
            <w:szCs w:val="22"/>
          </w:rPr>
          <w:tab/>
        </w:r>
        <w:r w:rsidR="000456AC" w:rsidRPr="00F47EBF">
          <w:rPr>
            <w:rStyle w:val="Hyperlink"/>
            <w:noProof/>
          </w:rPr>
          <w:t>Information Security Requirements</w:t>
        </w:r>
        <w:r w:rsidR="000456AC">
          <w:rPr>
            <w:noProof/>
            <w:webHidden/>
          </w:rPr>
          <w:tab/>
        </w:r>
        <w:r w:rsidR="000456AC">
          <w:rPr>
            <w:noProof/>
            <w:webHidden/>
          </w:rPr>
          <w:fldChar w:fldCharType="begin"/>
        </w:r>
        <w:r w:rsidR="000456AC">
          <w:rPr>
            <w:noProof/>
            <w:webHidden/>
          </w:rPr>
          <w:instrText xml:space="preserve"> PAGEREF _Toc56365150 \h </w:instrText>
        </w:r>
        <w:r w:rsidR="000456AC">
          <w:rPr>
            <w:noProof/>
            <w:webHidden/>
          </w:rPr>
        </w:r>
        <w:r w:rsidR="000456AC">
          <w:rPr>
            <w:noProof/>
            <w:webHidden/>
          </w:rPr>
          <w:fldChar w:fldCharType="separate"/>
        </w:r>
        <w:r w:rsidR="000456AC">
          <w:rPr>
            <w:noProof/>
            <w:webHidden/>
          </w:rPr>
          <w:t>5</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51" w:history="1">
        <w:r w:rsidR="000456AC" w:rsidRPr="00F47EBF">
          <w:rPr>
            <w:rStyle w:val="Hyperlink"/>
            <w:noProof/>
          </w:rPr>
          <w:t>3.4</w:t>
        </w:r>
        <w:r w:rsidR="000456AC">
          <w:rPr>
            <w:rFonts w:asciiTheme="minorHAnsi" w:eastAsiaTheme="minorEastAsia" w:hAnsiTheme="minorHAnsi" w:cstheme="minorBidi"/>
            <w:smallCaps w:val="0"/>
            <w:noProof/>
            <w:sz w:val="22"/>
            <w:szCs w:val="22"/>
          </w:rPr>
          <w:tab/>
        </w:r>
        <w:r w:rsidR="000456AC" w:rsidRPr="00F47EBF">
          <w:rPr>
            <w:rStyle w:val="Hyperlink"/>
            <w:noProof/>
          </w:rPr>
          <w:t>Compliance Requirements</w:t>
        </w:r>
        <w:r w:rsidR="000456AC">
          <w:rPr>
            <w:noProof/>
            <w:webHidden/>
          </w:rPr>
          <w:tab/>
        </w:r>
        <w:r w:rsidR="000456AC">
          <w:rPr>
            <w:noProof/>
            <w:webHidden/>
          </w:rPr>
          <w:fldChar w:fldCharType="begin"/>
        </w:r>
        <w:r w:rsidR="000456AC">
          <w:rPr>
            <w:noProof/>
            <w:webHidden/>
          </w:rPr>
          <w:instrText xml:space="preserve"> PAGEREF _Toc56365151 \h </w:instrText>
        </w:r>
        <w:r w:rsidR="000456AC">
          <w:rPr>
            <w:noProof/>
            <w:webHidden/>
          </w:rPr>
        </w:r>
        <w:r w:rsidR="000456AC">
          <w:rPr>
            <w:noProof/>
            <w:webHidden/>
          </w:rPr>
          <w:fldChar w:fldCharType="separate"/>
        </w:r>
        <w:r w:rsidR="000456AC">
          <w:rPr>
            <w:noProof/>
            <w:webHidden/>
          </w:rPr>
          <w:t>5</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52" w:history="1">
        <w:r w:rsidR="000456AC" w:rsidRPr="00F47EBF">
          <w:rPr>
            <w:rStyle w:val="Hyperlink"/>
            <w:noProof/>
          </w:rPr>
          <w:t>3.5</w:t>
        </w:r>
        <w:r w:rsidR="000456AC">
          <w:rPr>
            <w:rFonts w:asciiTheme="minorHAnsi" w:eastAsiaTheme="minorEastAsia" w:hAnsiTheme="minorHAnsi" w:cstheme="minorBidi"/>
            <w:smallCaps w:val="0"/>
            <w:noProof/>
            <w:sz w:val="22"/>
            <w:szCs w:val="22"/>
          </w:rPr>
          <w:tab/>
        </w:r>
        <w:r w:rsidR="000456AC" w:rsidRPr="00F47EBF">
          <w:rPr>
            <w:rStyle w:val="Hyperlink"/>
            <w:noProof/>
          </w:rPr>
          <w:t>Architectural Requirements/Constraints</w:t>
        </w:r>
        <w:r w:rsidR="000456AC">
          <w:rPr>
            <w:noProof/>
            <w:webHidden/>
          </w:rPr>
          <w:tab/>
        </w:r>
        <w:r w:rsidR="000456AC">
          <w:rPr>
            <w:noProof/>
            <w:webHidden/>
          </w:rPr>
          <w:fldChar w:fldCharType="begin"/>
        </w:r>
        <w:r w:rsidR="000456AC">
          <w:rPr>
            <w:noProof/>
            <w:webHidden/>
          </w:rPr>
          <w:instrText xml:space="preserve"> PAGEREF _Toc56365152 \h </w:instrText>
        </w:r>
        <w:r w:rsidR="000456AC">
          <w:rPr>
            <w:noProof/>
            <w:webHidden/>
          </w:rPr>
        </w:r>
        <w:r w:rsidR="000456AC">
          <w:rPr>
            <w:noProof/>
            <w:webHidden/>
          </w:rPr>
          <w:fldChar w:fldCharType="separate"/>
        </w:r>
        <w:r w:rsidR="000456AC">
          <w:rPr>
            <w:noProof/>
            <w:webHidden/>
          </w:rPr>
          <w:t>5</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53" w:history="1">
        <w:r w:rsidR="000456AC" w:rsidRPr="00F47EBF">
          <w:rPr>
            <w:rStyle w:val="Hyperlink"/>
            <w:noProof/>
          </w:rPr>
          <w:t>3.6</w:t>
        </w:r>
        <w:r w:rsidR="000456AC">
          <w:rPr>
            <w:rFonts w:asciiTheme="minorHAnsi" w:eastAsiaTheme="minorEastAsia" w:hAnsiTheme="minorHAnsi" w:cstheme="minorBidi"/>
            <w:smallCaps w:val="0"/>
            <w:noProof/>
            <w:sz w:val="22"/>
            <w:szCs w:val="22"/>
          </w:rPr>
          <w:tab/>
        </w:r>
        <w:r w:rsidR="000456AC" w:rsidRPr="00F47EBF">
          <w:rPr>
            <w:rStyle w:val="Hyperlink"/>
            <w:noProof/>
          </w:rPr>
          <w:t>Interface Requirements</w:t>
        </w:r>
        <w:r w:rsidR="000456AC">
          <w:rPr>
            <w:noProof/>
            <w:webHidden/>
          </w:rPr>
          <w:tab/>
        </w:r>
        <w:r w:rsidR="000456AC">
          <w:rPr>
            <w:noProof/>
            <w:webHidden/>
          </w:rPr>
          <w:fldChar w:fldCharType="begin"/>
        </w:r>
        <w:r w:rsidR="000456AC">
          <w:rPr>
            <w:noProof/>
            <w:webHidden/>
          </w:rPr>
          <w:instrText xml:space="preserve"> PAGEREF _Toc56365153 \h </w:instrText>
        </w:r>
        <w:r w:rsidR="000456AC">
          <w:rPr>
            <w:noProof/>
            <w:webHidden/>
          </w:rPr>
        </w:r>
        <w:r w:rsidR="000456AC">
          <w:rPr>
            <w:noProof/>
            <w:webHidden/>
          </w:rPr>
          <w:fldChar w:fldCharType="separate"/>
        </w:r>
        <w:r w:rsidR="000456AC">
          <w:rPr>
            <w:noProof/>
            <w:webHidden/>
          </w:rPr>
          <w:t>6</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54" w:history="1">
        <w:r w:rsidR="000456AC" w:rsidRPr="00F47EBF">
          <w:rPr>
            <w:rStyle w:val="Hyperlink"/>
            <w:noProof/>
          </w:rPr>
          <w:t>3.7</w:t>
        </w:r>
        <w:r w:rsidR="000456AC">
          <w:rPr>
            <w:rFonts w:asciiTheme="minorHAnsi" w:eastAsiaTheme="minorEastAsia" w:hAnsiTheme="minorHAnsi" w:cstheme="minorBidi"/>
            <w:smallCaps w:val="0"/>
            <w:noProof/>
            <w:sz w:val="22"/>
            <w:szCs w:val="22"/>
          </w:rPr>
          <w:tab/>
        </w:r>
        <w:r w:rsidR="000456AC" w:rsidRPr="00F47EBF">
          <w:rPr>
            <w:rStyle w:val="Hyperlink"/>
            <w:noProof/>
          </w:rPr>
          <w:t>Operational Requirements</w:t>
        </w:r>
        <w:r w:rsidR="000456AC">
          <w:rPr>
            <w:noProof/>
            <w:webHidden/>
          </w:rPr>
          <w:tab/>
        </w:r>
        <w:r w:rsidR="000456AC">
          <w:rPr>
            <w:noProof/>
            <w:webHidden/>
          </w:rPr>
          <w:fldChar w:fldCharType="begin"/>
        </w:r>
        <w:r w:rsidR="000456AC">
          <w:rPr>
            <w:noProof/>
            <w:webHidden/>
          </w:rPr>
          <w:instrText xml:space="preserve"> PAGEREF _Toc56365154 \h </w:instrText>
        </w:r>
        <w:r w:rsidR="000456AC">
          <w:rPr>
            <w:noProof/>
            <w:webHidden/>
          </w:rPr>
        </w:r>
        <w:r w:rsidR="000456AC">
          <w:rPr>
            <w:noProof/>
            <w:webHidden/>
          </w:rPr>
          <w:fldChar w:fldCharType="separate"/>
        </w:r>
        <w:r w:rsidR="000456AC">
          <w:rPr>
            <w:noProof/>
            <w:webHidden/>
          </w:rPr>
          <w:t>7</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55" w:history="1">
        <w:r w:rsidR="000456AC" w:rsidRPr="00F47EBF">
          <w:rPr>
            <w:rStyle w:val="Hyperlink"/>
            <w:noProof/>
          </w:rPr>
          <w:t>3.8</w:t>
        </w:r>
        <w:r w:rsidR="000456AC">
          <w:rPr>
            <w:rFonts w:asciiTheme="minorHAnsi" w:eastAsiaTheme="minorEastAsia" w:hAnsiTheme="minorHAnsi" w:cstheme="minorBidi"/>
            <w:smallCaps w:val="0"/>
            <w:noProof/>
            <w:sz w:val="22"/>
            <w:szCs w:val="22"/>
          </w:rPr>
          <w:tab/>
        </w:r>
        <w:r w:rsidR="000456AC" w:rsidRPr="00F47EBF">
          <w:rPr>
            <w:rStyle w:val="Hyperlink"/>
            <w:noProof/>
          </w:rPr>
          <w:t>Required Access Rights</w:t>
        </w:r>
        <w:r w:rsidR="000456AC">
          <w:rPr>
            <w:noProof/>
            <w:webHidden/>
          </w:rPr>
          <w:tab/>
        </w:r>
        <w:r w:rsidR="000456AC">
          <w:rPr>
            <w:noProof/>
            <w:webHidden/>
          </w:rPr>
          <w:fldChar w:fldCharType="begin"/>
        </w:r>
        <w:r w:rsidR="000456AC">
          <w:rPr>
            <w:noProof/>
            <w:webHidden/>
          </w:rPr>
          <w:instrText xml:space="preserve"> PAGEREF _Toc56365155 \h </w:instrText>
        </w:r>
        <w:r w:rsidR="000456AC">
          <w:rPr>
            <w:noProof/>
            <w:webHidden/>
          </w:rPr>
        </w:r>
        <w:r w:rsidR="000456AC">
          <w:rPr>
            <w:noProof/>
            <w:webHidden/>
          </w:rPr>
          <w:fldChar w:fldCharType="separate"/>
        </w:r>
        <w:r w:rsidR="000456AC">
          <w:rPr>
            <w:noProof/>
            <w:webHidden/>
          </w:rPr>
          <w:t>7</w:t>
        </w:r>
        <w:r w:rsidR="000456AC">
          <w:rPr>
            <w:noProof/>
            <w:webHidden/>
          </w:rPr>
          <w:fldChar w:fldCharType="end"/>
        </w:r>
      </w:hyperlink>
    </w:p>
    <w:p w:rsidR="000456AC" w:rsidRDefault="007A70EA">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56365156" w:history="1">
        <w:r w:rsidR="000456AC" w:rsidRPr="00F47EBF">
          <w:rPr>
            <w:rStyle w:val="Hyperlink"/>
            <w:noProof/>
          </w:rPr>
          <w:t>4.0</w:t>
        </w:r>
        <w:r w:rsidR="000456AC">
          <w:rPr>
            <w:rFonts w:asciiTheme="minorHAnsi" w:eastAsiaTheme="minorEastAsia" w:hAnsiTheme="minorHAnsi" w:cstheme="minorBidi"/>
            <w:b w:val="0"/>
            <w:bCs w:val="0"/>
            <w:caps w:val="0"/>
            <w:noProof/>
            <w:sz w:val="22"/>
            <w:szCs w:val="22"/>
          </w:rPr>
          <w:tab/>
        </w:r>
        <w:r w:rsidR="000456AC" w:rsidRPr="00F47EBF">
          <w:rPr>
            <w:rStyle w:val="Hyperlink"/>
            <w:noProof/>
          </w:rPr>
          <w:t>Business Rules &amp; Functional Requirements</w:t>
        </w:r>
        <w:r w:rsidR="000456AC">
          <w:rPr>
            <w:noProof/>
            <w:webHidden/>
          </w:rPr>
          <w:tab/>
        </w:r>
        <w:r w:rsidR="000456AC">
          <w:rPr>
            <w:noProof/>
            <w:webHidden/>
          </w:rPr>
          <w:fldChar w:fldCharType="begin"/>
        </w:r>
        <w:r w:rsidR="000456AC">
          <w:rPr>
            <w:noProof/>
            <w:webHidden/>
          </w:rPr>
          <w:instrText xml:space="preserve"> PAGEREF _Toc56365156 \h </w:instrText>
        </w:r>
        <w:r w:rsidR="000456AC">
          <w:rPr>
            <w:noProof/>
            <w:webHidden/>
          </w:rPr>
        </w:r>
        <w:r w:rsidR="000456AC">
          <w:rPr>
            <w:noProof/>
            <w:webHidden/>
          </w:rPr>
          <w:fldChar w:fldCharType="separate"/>
        </w:r>
        <w:r w:rsidR="000456AC">
          <w:rPr>
            <w:noProof/>
            <w:webHidden/>
          </w:rPr>
          <w:t>7</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57" w:history="1">
        <w:r w:rsidR="000456AC" w:rsidRPr="00F47EBF">
          <w:rPr>
            <w:rStyle w:val="Hyperlink"/>
            <w:noProof/>
          </w:rPr>
          <w:t>4.1</w:t>
        </w:r>
        <w:r w:rsidR="000456AC">
          <w:rPr>
            <w:rFonts w:asciiTheme="minorHAnsi" w:eastAsiaTheme="minorEastAsia" w:hAnsiTheme="minorHAnsi" w:cstheme="minorBidi"/>
            <w:smallCaps w:val="0"/>
            <w:noProof/>
            <w:sz w:val="22"/>
            <w:szCs w:val="22"/>
          </w:rPr>
          <w:tab/>
        </w:r>
        <w:r w:rsidR="000456AC" w:rsidRPr="00F47EBF">
          <w:rPr>
            <w:rStyle w:val="Hyperlink"/>
            <w:noProof/>
          </w:rPr>
          <w:t>Title for sub-section A</w:t>
        </w:r>
        <w:r w:rsidR="000456AC">
          <w:rPr>
            <w:noProof/>
            <w:webHidden/>
          </w:rPr>
          <w:tab/>
        </w:r>
        <w:r w:rsidR="000456AC">
          <w:rPr>
            <w:noProof/>
            <w:webHidden/>
          </w:rPr>
          <w:fldChar w:fldCharType="begin"/>
        </w:r>
        <w:r w:rsidR="000456AC">
          <w:rPr>
            <w:noProof/>
            <w:webHidden/>
          </w:rPr>
          <w:instrText xml:space="preserve"> PAGEREF _Toc56365157 \h </w:instrText>
        </w:r>
        <w:r w:rsidR="000456AC">
          <w:rPr>
            <w:noProof/>
            <w:webHidden/>
          </w:rPr>
        </w:r>
        <w:r w:rsidR="000456AC">
          <w:rPr>
            <w:noProof/>
            <w:webHidden/>
          </w:rPr>
          <w:fldChar w:fldCharType="separate"/>
        </w:r>
        <w:r w:rsidR="000456AC">
          <w:rPr>
            <w:noProof/>
            <w:webHidden/>
          </w:rPr>
          <w:t>8</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58" w:history="1">
        <w:r w:rsidR="000456AC" w:rsidRPr="00F47EBF">
          <w:rPr>
            <w:rStyle w:val="Hyperlink"/>
            <w:noProof/>
          </w:rPr>
          <w:t>4.2</w:t>
        </w:r>
        <w:r w:rsidR="000456AC">
          <w:rPr>
            <w:rFonts w:asciiTheme="minorHAnsi" w:eastAsiaTheme="minorEastAsia" w:hAnsiTheme="minorHAnsi" w:cstheme="minorBidi"/>
            <w:smallCaps w:val="0"/>
            <w:noProof/>
            <w:sz w:val="22"/>
            <w:szCs w:val="22"/>
          </w:rPr>
          <w:tab/>
        </w:r>
        <w:r w:rsidR="000456AC" w:rsidRPr="00F47EBF">
          <w:rPr>
            <w:rStyle w:val="Hyperlink"/>
            <w:noProof/>
          </w:rPr>
          <w:t>Title for sub-section B</w:t>
        </w:r>
        <w:r w:rsidR="000456AC">
          <w:rPr>
            <w:noProof/>
            <w:webHidden/>
          </w:rPr>
          <w:tab/>
        </w:r>
        <w:r w:rsidR="000456AC">
          <w:rPr>
            <w:noProof/>
            <w:webHidden/>
          </w:rPr>
          <w:fldChar w:fldCharType="begin"/>
        </w:r>
        <w:r w:rsidR="000456AC">
          <w:rPr>
            <w:noProof/>
            <w:webHidden/>
          </w:rPr>
          <w:instrText xml:space="preserve"> PAGEREF _Toc56365158 \h </w:instrText>
        </w:r>
        <w:r w:rsidR="000456AC">
          <w:rPr>
            <w:noProof/>
            <w:webHidden/>
          </w:rPr>
        </w:r>
        <w:r w:rsidR="000456AC">
          <w:rPr>
            <w:noProof/>
            <w:webHidden/>
          </w:rPr>
          <w:fldChar w:fldCharType="separate"/>
        </w:r>
        <w:r w:rsidR="000456AC">
          <w:rPr>
            <w:noProof/>
            <w:webHidden/>
          </w:rPr>
          <w:t>8</w:t>
        </w:r>
        <w:r w:rsidR="000456AC">
          <w:rPr>
            <w:noProof/>
            <w:webHidden/>
          </w:rPr>
          <w:fldChar w:fldCharType="end"/>
        </w:r>
      </w:hyperlink>
    </w:p>
    <w:p w:rsidR="000456AC" w:rsidRDefault="007A70EA">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56365159" w:history="1">
        <w:r w:rsidR="000456AC" w:rsidRPr="00F47EBF">
          <w:rPr>
            <w:rStyle w:val="Hyperlink"/>
            <w:noProof/>
          </w:rPr>
          <w:t>5.0</w:t>
        </w:r>
        <w:r w:rsidR="000456AC">
          <w:rPr>
            <w:rFonts w:asciiTheme="minorHAnsi" w:eastAsiaTheme="minorEastAsia" w:hAnsiTheme="minorHAnsi" w:cstheme="minorBidi"/>
            <w:b w:val="0"/>
            <w:bCs w:val="0"/>
            <w:caps w:val="0"/>
            <w:noProof/>
            <w:sz w:val="22"/>
            <w:szCs w:val="22"/>
          </w:rPr>
          <w:tab/>
        </w:r>
        <w:r w:rsidR="000456AC" w:rsidRPr="00F47EBF">
          <w:rPr>
            <w:rStyle w:val="Hyperlink"/>
            <w:noProof/>
          </w:rPr>
          <w:t>Transition Strategy</w:t>
        </w:r>
        <w:r w:rsidR="000456AC">
          <w:rPr>
            <w:noProof/>
            <w:webHidden/>
          </w:rPr>
          <w:tab/>
        </w:r>
        <w:r w:rsidR="000456AC">
          <w:rPr>
            <w:noProof/>
            <w:webHidden/>
          </w:rPr>
          <w:fldChar w:fldCharType="begin"/>
        </w:r>
        <w:r w:rsidR="000456AC">
          <w:rPr>
            <w:noProof/>
            <w:webHidden/>
          </w:rPr>
          <w:instrText xml:space="preserve"> PAGEREF _Toc56365159 \h </w:instrText>
        </w:r>
        <w:r w:rsidR="000456AC">
          <w:rPr>
            <w:noProof/>
            <w:webHidden/>
          </w:rPr>
        </w:r>
        <w:r w:rsidR="000456AC">
          <w:rPr>
            <w:noProof/>
            <w:webHidden/>
          </w:rPr>
          <w:fldChar w:fldCharType="separate"/>
        </w:r>
        <w:r w:rsidR="000456AC">
          <w:rPr>
            <w:noProof/>
            <w:webHidden/>
          </w:rPr>
          <w:t>8</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60" w:history="1">
        <w:r w:rsidR="000456AC" w:rsidRPr="00F47EBF">
          <w:rPr>
            <w:rStyle w:val="Hyperlink"/>
            <w:noProof/>
          </w:rPr>
          <w:t>5.1</w:t>
        </w:r>
        <w:r w:rsidR="000456AC">
          <w:rPr>
            <w:rFonts w:asciiTheme="minorHAnsi" w:eastAsiaTheme="minorEastAsia" w:hAnsiTheme="minorHAnsi" w:cstheme="minorBidi"/>
            <w:smallCaps w:val="0"/>
            <w:noProof/>
            <w:sz w:val="22"/>
            <w:szCs w:val="22"/>
          </w:rPr>
          <w:tab/>
        </w:r>
        <w:r w:rsidR="000456AC" w:rsidRPr="00F47EBF">
          <w:rPr>
            <w:rStyle w:val="Hyperlink"/>
            <w:noProof/>
          </w:rPr>
          <w:t>Infrastructure Service Changes</w:t>
        </w:r>
        <w:r w:rsidR="000456AC">
          <w:rPr>
            <w:noProof/>
            <w:webHidden/>
          </w:rPr>
          <w:tab/>
        </w:r>
        <w:r w:rsidR="000456AC">
          <w:rPr>
            <w:noProof/>
            <w:webHidden/>
          </w:rPr>
          <w:fldChar w:fldCharType="begin"/>
        </w:r>
        <w:r w:rsidR="000456AC">
          <w:rPr>
            <w:noProof/>
            <w:webHidden/>
          </w:rPr>
          <w:instrText xml:space="preserve"> PAGEREF _Toc56365160 \h </w:instrText>
        </w:r>
        <w:r w:rsidR="000456AC">
          <w:rPr>
            <w:noProof/>
            <w:webHidden/>
          </w:rPr>
        </w:r>
        <w:r w:rsidR="000456AC">
          <w:rPr>
            <w:noProof/>
            <w:webHidden/>
          </w:rPr>
          <w:fldChar w:fldCharType="separate"/>
        </w:r>
        <w:r w:rsidR="000456AC">
          <w:rPr>
            <w:noProof/>
            <w:webHidden/>
          </w:rPr>
          <w:t>8</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61" w:history="1">
        <w:r w:rsidR="000456AC" w:rsidRPr="00F47EBF">
          <w:rPr>
            <w:rStyle w:val="Hyperlink"/>
            <w:noProof/>
          </w:rPr>
          <w:t>5.2</w:t>
        </w:r>
        <w:r w:rsidR="000456AC">
          <w:rPr>
            <w:rFonts w:asciiTheme="minorHAnsi" w:eastAsiaTheme="minorEastAsia" w:hAnsiTheme="minorHAnsi" w:cstheme="minorBidi"/>
            <w:smallCaps w:val="0"/>
            <w:noProof/>
            <w:sz w:val="22"/>
            <w:szCs w:val="22"/>
          </w:rPr>
          <w:tab/>
        </w:r>
        <w:r w:rsidR="000456AC" w:rsidRPr="00F47EBF">
          <w:rPr>
            <w:rStyle w:val="Hyperlink"/>
            <w:noProof/>
          </w:rPr>
          <w:t>Migration Requirements</w:t>
        </w:r>
        <w:r w:rsidR="000456AC">
          <w:rPr>
            <w:noProof/>
            <w:webHidden/>
          </w:rPr>
          <w:tab/>
        </w:r>
        <w:r w:rsidR="000456AC">
          <w:rPr>
            <w:noProof/>
            <w:webHidden/>
          </w:rPr>
          <w:fldChar w:fldCharType="begin"/>
        </w:r>
        <w:r w:rsidR="000456AC">
          <w:rPr>
            <w:noProof/>
            <w:webHidden/>
          </w:rPr>
          <w:instrText xml:space="preserve"> PAGEREF _Toc56365161 \h </w:instrText>
        </w:r>
        <w:r w:rsidR="000456AC">
          <w:rPr>
            <w:noProof/>
            <w:webHidden/>
          </w:rPr>
        </w:r>
        <w:r w:rsidR="000456AC">
          <w:rPr>
            <w:noProof/>
            <w:webHidden/>
          </w:rPr>
          <w:fldChar w:fldCharType="separate"/>
        </w:r>
        <w:r w:rsidR="000456AC">
          <w:rPr>
            <w:noProof/>
            <w:webHidden/>
          </w:rPr>
          <w:t>9</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62" w:history="1">
        <w:r w:rsidR="000456AC" w:rsidRPr="00F47EBF">
          <w:rPr>
            <w:rStyle w:val="Hyperlink"/>
            <w:noProof/>
          </w:rPr>
          <w:t>5.3</w:t>
        </w:r>
        <w:r w:rsidR="000456AC">
          <w:rPr>
            <w:rFonts w:asciiTheme="minorHAnsi" w:eastAsiaTheme="minorEastAsia" w:hAnsiTheme="minorHAnsi" w:cstheme="minorBidi"/>
            <w:smallCaps w:val="0"/>
            <w:noProof/>
            <w:sz w:val="22"/>
            <w:szCs w:val="22"/>
          </w:rPr>
          <w:tab/>
        </w:r>
        <w:r w:rsidR="000456AC" w:rsidRPr="00F47EBF">
          <w:rPr>
            <w:rStyle w:val="Hyperlink"/>
            <w:noProof/>
          </w:rPr>
          <w:t>Organizational Changes</w:t>
        </w:r>
        <w:r w:rsidR="000456AC">
          <w:rPr>
            <w:noProof/>
            <w:webHidden/>
          </w:rPr>
          <w:tab/>
        </w:r>
        <w:r w:rsidR="000456AC">
          <w:rPr>
            <w:noProof/>
            <w:webHidden/>
          </w:rPr>
          <w:fldChar w:fldCharType="begin"/>
        </w:r>
        <w:r w:rsidR="000456AC">
          <w:rPr>
            <w:noProof/>
            <w:webHidden/>
          </w:rPr>
          <w:instrText xml:space="preserve"> PAGEREF _Toc56365162 \h </w:instrText>
        </w:r>
        <w:r w:rsidR="000456AC">
          <w:rPr>
            <w:noProof/>
            <w:webHidden/>
          </w:rPr>
        </w:r>
        <w:r w:rsidR="000456AC">
          <w:rPr>
            <w:noProof/>
            <w:webHidden/>
          </w:rPr>
          <w:fldChar w:fldCharType="separate"/>
        </w:r>
        <w:r w:rsidR="000456AC">
          <w:rPr>
            <w:noProof/>
            <w:webHidden/>
          </w:rPr>
          <w:t>9</w:t>
        </w:r>
        <w:r w:rsidR="000456AC">
          <w:rPr>
            <w:noProof/>
            <w:webHidden/>
          </w:rPr>
          <w:fldChar w:fldCharType="end"/>
        </w:r>
      </w:hyperlink>
    </w:p>
    <w:p w:rsidR="000456AC" w:rsidRDefault="007A70EA">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56365163" w:history="1">
        <w:r w:rsidR="000456AC" w:rsidRPr="00F47EBF">
          <w:rPr>
            <w:rStyle w:val="Hyperlink"/>
            <w:noProof/>
          </w:rPr>
          <w:t>6.0</w:t>
        </w:r>
        <w:r w:rsidR="000456AC">
          <w:rPr>
            <w:rFonts w:asciiTheme="minorHAnsi" w:eastAsiaTheme="minorEastAsia" w:hAnsiTheme="minorHAnsi" w:cstheme="minorBidi"/>
            <w:b w:val="0"/>
            <w:bCs w:val="0"/>
            <w:caps w:val="0"/>
            <w:noProof/>
            <w:sz w:val="22"/>
            <w:szCs w:val="22"/>
          </w:rPr>
          <w:tab/>
        </w:r>
        <w:r w:rsidR="000456AC" w:rsidRPr="00F47EBF">
          <w:rPr>
            <w:rStyle w:val="Hyperlink"/>
            <w:noProof/>
          </w:rPr>
          <w:t>Test Strategy</w:t>
        </w:r>
        <w:r w:rsidR="000456AC">
          <w:rPr>
            <w:noProof/>
            <w:webHidden/>
          </w:rPr>
          <w:tab/>
        </w:r>
        <w:r w:rsidR="000456AC">
          <w:rPr>
            <w:noProof/>
            <w:webHidden/>
          </w:rPr>
          <w:fldChar w:fldCharType="begin"/>
        </w:r>
        <w:r w:rsidR="000456AC">
          <w:rPr>
            <w:noProof/>
            <w:webHidden/>
          </w:rPr>
          <w:instrText xml:space="preserve"> PAGEREF _Toc56365163 \h </w:instrText>
        </w:r>
        <w:r w:rsidR="000456AC">
          <w:rPr>
            <w:noProof/>
            <w:webHidden/>
          </w:rPr>
        </w:r>
        <w:r w:rsidR="000456AC">
          <w:rPr>
            <w:noProof/>
            <w:webHidden/>
          </w:rPr>
          <w:fldChar w:fldCharType="separate"/>
        </w:r>
        <w:r w:rsidR="000456AC">
          <w:rPr>
            <w:noProof/>
            <w:webHidden/>
          </w:rPr>
          <w:t>9</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64" w:history="1">
        <w:r w:rsidR="000456AC" w:rsidRPr="00F47EBF">
          <w:rPr>
            <w:rStyle w:val="Hyperlink"/>
            <w:noProof/>
          </w:rPr>
          <w:t>6.1</w:t>
        </w:r>
        <w:r w:rsidR="000456AC">
          <w:rPr>
            <w:rFonts w:asciiTheme="minorHAnsi" w:eastAsiaTheme="minorEastAsia" w:hAnsiTheme="minorHAnsi" w:cstheme="minorBidi"/>
            <w:smallCaps w:val="0"/>
            <w:noProof/>
            <w:sz w:val="22"/>
            <w:szCs w:val="22"/>
          </w:rPr>
          <w:tab/>
        </w:r>
        <w:r w:rsidR="000456AC" w:rsidRPr="00F47EBF">
          <w:rPr>
            <w:rStyle w:val="Hyperlink"/>
            <w:noProof/>
          </w:rPr>
          <w:t>Unit /Integration Test</w:t>
        </w:r>
        <w:r w:rsidR="000456AC">
          <w:rPr>
            <w:noProof/>
            <w:webHidden/>
          </w:rPr>
          <w:tab/>
        </w:r>
        <w:r w:rsidR="000456AC">
          <w:rPr>
            <w:noProof/>
            <w:webHidden/>
          </w:rPr>
          <w:fldChar w:fldCharType="begin"/>
        </w:r>
        <w:r w:rsidR="000456AC">
          <w:rPr>
            <w:noProof/>
            <w:webHidden/>
          </w:rPr>
          <w:instrText xml:space="preserve"> PAGEREF _Toc56365164 \h </w:instrText>
        </w:r>
        <w:r w:rsidR="000456AC">
          <w:rPr>
            <w:noProof/>
            <w:webHidden/>
          </w:rPr>
        </w:r>
        <w:r w:rsidR="000456AC">
          <w:rPr>
            <w:noProof/>
            <w:webHidden/>
          </w:rPr>
          <w:fldChar w:fldCharType="separate"/>
        </w:r>
        <w:r w:rsidR="000456AC">
          <w:rPr>
            <w:noProof/>
            <w:webHidden/>
          </w:rPr>
          <w:t>9</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65" w:history="1">
        <w:r w:rsidR="000456AC" w:rsidRPr="00F47EBF">
          <w:rPr>
            <w:rStyle w:val="Hyperlink"/>
            <w:noProof/>
          </w:rPr>
          <w:t>6.2</w:t>
        </w:r>
        <w:r w:rsidR="000456AC">
          <w:rPr>
            <w:rFonts w:asciiTheme="minorHAnsi" w:eastAsiaTheme="minorEastAsia" w:hAnsiTheme="minorHAnsi" w:cstheme="minorBidi"/>
            <w:smallCaps w:val="0"/>
            <w:noProof/>
            <w:sz w:val="22"/>
            <w:szCs w:val="22"/>
          </w:rPr>
          <w:tab/>
        </w:r>
        <w:r w:rsidR="000456AC" w:rsidRPr="00F47EBF">
          <w:rPr>
            <w:rStyle w:val="Hyperlink"/>
            <w:noProof/>
          </w:rPr>
          <w:t>Systems Test</w:t>
        </w:r>
        <w:r w:rsidR="000456AC">
          <w:rPr>
            <w:noProof/>
            <w:webHidden/>
          </w:rPr>
          <w:tab/>
        </w:r>
        <w:r w:rsidR="000456AC">
          <w:rPr>
            <w:noProof/>
            <w:webHidden/>
          </w:rPr>
          <w:fldChar w:fldCharType="begin"/>
        </w:r>
        <w:r w:rsidR="000456AC">
          <w:rPr>
            <w:noProof/>
            <w:webHidden/>
          </w:rPr>
          <w:instrText xml:space="preserve"> PAGEREF _Toc56365165 \h </w:instrText>
        </w:r>
        <w:r w:rsidR="000456AC">
          <w:rPr>
            <w:noProof/>
            <w:webHidden/>
          </w:rPr>
        </w:r>
        <w:r w:rsidR="000456AC">
          <w:rPr>
            <w:noProof/>
            <w:webHidden/>
          </w:rPr>
          <w:fldChar w:fldCharType="separate"/>
        </w:r>
        <w:r w:rsidR="000456AC">
          <w:rPr>
            <w:noProof/>
            <w:webHidden/>
          </w:rPr>
          <w:t>10</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66" w:history="1">
        <w:r w:rsidR="000456AC" w:rsidRPr="00F47EBF">
          <w:rPr>
            <w:rStyle w:val="Hyperlink"/>
            <w:noProof/>
          </w:rPr>
          <w:t>6.3</w:t>
        </w:r>
        <w:r w:rsidR="000456AC">
          <w:rPr>
            <w:rFonts w:asciiTheme="minorHAnsi" w:eastAsiaTheme="minorEastAsia" w:hAnsiTheme="minorHAnsi" w:cstheme="minorBidi"/>
            <w:smallCaps w:val="0"/>
            <w:noProof/>
            <w:sz w:val="22"/>
            <w:szCs w:val="22"/>
          </w:rPr>
          <w:tab/>
        </w:r>
        <w:r w:rsidR="000456AC" w:rsidRPr="00F47EBF">
          <w:rPr>
            <w:rStyle w:val="Hyperlink"/>
            <w:noProof/>
          </w:rPr>
          <w:t>User Acceptance Test</w:t>
        </w:r>
        <w:r w:rsidR="000456AC">
          <w:rPr>
            <w:noProof/>
            <w:webHidden/>
          </w:rPr>
          <w:tab/>
        </w:r>
        <w:r w:rsidR="000456AC">
          <w:rPr>
            <w:noProof/>
            <w:webHidden/>
          </w:rPr>
          <w:fldChar w:fldCharType="begin"/>
        </w:r>
        <w:r w:rsidR="000456AC">
          <w:rPr>
            <w:noProof/>
            <w:webHidden/>
          </w:rPr>
          <w:instrText xml:space="preserve"> PAGEREF _Toc56365166 \h </w:instrText>
        </w:r>
        <w:r w:rsidR="000456AC">
          <w:rPr>
            <w:noProof/>
            <w:webHidden/>
          </w:rPr>
        </w:r>
        <w:r w:rsidR="000456AC">
          <w:rPr>
            <w:noProof/>
            <w:webHidden/>
          </w:rPr>
          <w:fldChar w:fldCharType="separate"/>
        </w:r>
        <w:r w:rsidR="000456AC">
          <w:rPr>
            <w:noProof/>
            <w:webHidden/>
          </w:rPr>
          <w:t>11</w:t>
        </w:r>
        <w:r w:rsidR="000456AC">
          <w:rPr>
            <w:noProof/>
            <w:webHidden/>
          </w:rPr>
          <w:fldChar w:fldCharType="end"/>
        </w:r>
      </w:hyperlink>
    </w:p>
    <w:p w:rsidR="000456AC" w:rsidRDefault="007A70EA">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56365167" w:history="1">
        <w:r w:rsidR="000456AC" w:rsidRPr="00F47EBF">
          <w:rPr>
            <w:rStyle w:val="Hyperlink"/>
            <w:noProof/>
          </w:rPr>
          <w:t>7.0</w:t>
        </w:r>
        <w:r w:rsidR="000456AC">
          <w:rPr>
            <w:rFonts w:asciiTheme="minorHAnsi" w:eastAsiaTheme="minorEastAsia" w:hAnsiTheme="minorHAnsi" w:cstheme="minorBidi"/>
            <w:b w:val="0"/>
            <w:bCs w:val="0"/>
            <w:caps w:val="0"/>
            <w:noProof/>
            <w:sz w:val="22"/>
            <w:szCs w:val="22"/>
          </w:rPr>
          <w:tab/>
        </w:r>
        <w:r w:rsidR="000456AC" w:rsidRPr="00F47EBF">
          <w:rPr>
            <w:rStyle w:val="Hyperlink"/>
            <w:noProof/>
          </w:rPr>
          <w:t>Service Operation and Improvement</w:t>
        </w:r>
        <w:r w:rsidR="000456AC">
          <w:rPr>
            <w:noProof/>
            <w:webHidden/>
          </w:rPr>
          <w:tab/>
        </w:r>
        <w:r w:rsidR="000456AC">
          <w:rPr>
            <w:noProof/>
            <w:webHidden/>
          </w:rPr>
          <w:fldChar w:fldCharType="begin"/>
        </w:r>
        <w:r w:rsidR="000456AC">
          <w:rPr>
            <w:noProof/>
            <w:webHidden/>
          </w:rPr>
          <w:instrText xml:space="preserve"> PAGEREF _Toc56365167 \h </w:instrText>
        </w:r>
        <w:r w:rsidR="000456AC">
          <w:rPr>
            <w:noProof/>
            <w:webHidden/>
          </w:rPr>
        </w:r>
        <w:r w:rsidR="000456AC">
          <w:rPr>
            <w:noProof/>
            <w:webHidden/>
          </w:rPr>
          <w:fldChar w:fldCharType="separate"/>
        </w:r>
        <w:r w:rsidR="000456AC">
          <w:rPr>
            <w:noProof/>
            <w:webHidden/>
          </w:rPr>
          <w:t>12</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68" w:history="1">
        <w:r w:rsidR="000456AC" w:rsidRPr="00F47EBF">
          <w:rPr>
            <w:rStyle w:val="Hyperlink"/>
            <w:noProof/>
          </w:rPr>
          <w:t>7.1</w:t>
        </w:r>
        <w:r w:rsidR="000456AC">
          <w:rPr>
            <w:rFonts w:asciiTheme="minorHAnsi" w:eastAsiaTheme="minorEastAsia" w:hAnsiTheme="minorHAnsi" w:cstheme="minorBidi"/>
            <w:smallCaps w:val="0"/>
            <w:noProof/>
            <w:sz w:val="22"/>
            <w:szCs w:val="22"/>
          </w:rPr>
          <w:tab/>
        </w:r>
        <w:r w:rsidR="000456AC" w:rsidRPr="00F47EBF">
          <w:rPr>
            <w:rStyle w:val="Hyperlink"/>
            <w:noProof/>
          </w:rPr>
          <w:t>Service Operation</w:t>
        </w:r>
        <w:r w:rsidR="000456AC">
          <w:rPr>
            <w:noProof/>
            <w:webHidden/>
          </w:rPr>
          <w:tab/>
        </w:r>
        <w:r w:rsidR="000456AC">
          <w:rPr>
            <w:noProof/>
            <w:webHidden/>
          </w:rPr>
          <w:fldChar w:fldCharType="begin"/>
        </w:r>
        <w:r w:rsidR="000456AC">
          <w:rPr>
            <w:noProof/>
            <w:webHidden/>
          </w:rPr>
          <w:instrText xml:space="preserve"> PAGEREF _Toc56365168 \h </w:instrText>
        </w:r>
        <w:r w:rsidR="000456AC">
          <w:rPr>
            <w:noProof/>
            <w:webHidden/>
          </w:rPr>
        </w:r>
        <w:r w:rsidR="000456AC">
          <w:rPr>
            <w:noProof/>
            <w:webHidden/>
          </w:rPr>
          <w:fldChar w:fldCharType="separate"/>
        </w:r>
        <w:r w:rsidR="000456AC">
          <w:rPr>
            <w:noProof/>
            <w:webHidden/>
          </w:rPr>
          <w:t>12</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69" w:history="1">
        <w:r w:rsidR="000456AC" w:rsidRPr="00F47EBF">
          <w:rPr>
            <w:rStyle w:val="Hyperlink"/>
            <w:noProof/>
          </w:rPr>
          <w:t>7.2</w:t>
        </w:r>
        <w:r w:rsidR="000456AC">
          <w:rPr>
            <w:rFonts w:asciiTheme="minorHAnsi" w:eastAsiaTheme="minorEastAsia" w:hAnsiTheme="minorHAnsi" w:cstheme="minorBidi"/>
            <w:smallCaps w:val="0"/>
            <w:noProof/>
            <w:sz w:val="22"/>
            <w:szCs w:val="22"/>
          </w:rPr>
          <w:tab/>
        </w:r>
        <w:r w:rsidR="000456AC" w:rsidRPr="00F47EBF">
          <w:rPr>
            <w:rStyle w:val="Hyperlink"/>
            <w:noProof/>
          </w:rPr>
          <w:t>Continual Service Improvement</w:t>
        </w:r>
        <w:r w:rsidR="000456AC">
          <w:rPr>
            <w:noProof/>
            <w:webHidden/>
          </w:rPr>
          <w:tab/>
        </w:r>
        <w:r w:rsidR="000456AC">
          <w:rPr>
            <w:noProof/>
            <w:webHidden/>
          </w:rPr>
          <w:fldChar w:fldCharType="begin"/>
        </w:r>
        <w:r w:rsidR="000456AC">
          <w:rPr>
            <w:noProof/>
            <w:webHidden/>
          </w:rPr>
          <w:instrText xml:space="preserve"> PAGEREF _Toc56365169 \h </w:instrText>
        </w:r>
        <w:r w:rsidR="000456AC">
          <w:rPr>
            <w:noProof/>
            <w:webHidden/>
          </w:rPr>
        </w:r>
        <w:r w:rsidR="000456AC">
          <w:rPr>
            <w:noProof/>
            <w:webHidden/>
          </w:rPr>
          <w:fldChar w:fldCharType="separate"/>
        </w:r>
        <w:r w:rsidR="000456AC">
          <w:rPr>
            <w:noProof/>
            <w:webHidden/>
          </w:rPr>
          <w:t>12</w:t>
        </w:r>
        <w:r w:rsidR="000456AC">
          <w:rPr>
            <w:noProof/>
            <w:webHidden/>
          </w:rPr>
          <w:fldChar w:fldCharType="end"/>
        </w:r>
      </w:hyperlink>
    </w:p>
    <w:p w:rsidR="000456AC" w:rsidRDefault="007A70EA">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56365170" w:history="1">
        <w:r w:rsidR="000456AC" w:rsidRPr="00F47EBF">
          <w:rPr>
            <w:rStyle w:val="Hyperlink"/>
            <w:noProof/>
          </w:rPr>
          <w:t>8.0</w:t>
        </w:r>
        <w:r w:rsidR="000456AC">
          <w:rPr>
            <w:rFonts w:asciiTheme="minorHAnsi" w:eastAsiaTheme="minorEastAsia" w:hAnsiTheme="minorHAnsi" w:cstheme="minorBidi"/>
            <w:b w:val="0"/>
            <w:bCs w:val="0"/>
            <w:caps w:val="0"/>
            <w:noProof/>
            <w:sz w:val="22"/>
            <w:szCs w:val="22"/>
          </w:rPr>
          <w:tab/>
        </w:r>
        <w:r w:rsidR="000456AC" w:rsidRPr="00F47EBF">
          <w:rPr>
            <w:rStyle w:val="Hyperlink"/>
            <w:noProof/>
          </w:rPr>
          <w:t>Issues &amp; Risks</w:t>
        </w:r>
        <w:r w:rsidR="000456AC">
          <w:rPr>
            <w:noProof/>
            <w:webHidden/>
          </w:rPr>
          <w:tab/>
        </w:r>
        <w:r w:rsidR="000456AC">
          <w:rPr>
            <w:noProof/>
            <w:webHidden/>
          </w:rPr>
          <w:fldChar w:fldCharType="begin"/>
        </w:r>
        <w:r w:rsidR="000456AC">
          <w:rPr>
            <w:noProof/>
            <w:webHidden/>
          </w:rPr>
          <w:instrText xml:space="preserve"> PAGEREF _Toc56365170 \h </w:instrText>
        </w:r>
        <w:r w:rsidR="000456AC">
          <w:rPr>
            <w:noProof/>
            <w:webHidden/>
          </w:rPr>
        </w:r>
        <w:r w:rsidR="000456AC">
          <w:rPr>
            <w:noProof/>
            <w:webHidden/>
          </w:rPr>
          <w:fldChar w:fldCharType="separate"/>
        </w:r>
        <w:r w:rsidR="000456AC">
          <w:rPr>
            <w:noProof/>
            <w:webHidden/>
          </w:rPr>
          <w:t>12</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71" w:history="1">
        <w:r w:rsidR="000456AC" w:rsidRPr="00F47EBF">
          <w:rPr>
            <w:rStyle w:val="Hyperlink"/>
            <w:rFonts w:cs="Arial"/>
            <w:noProof/>
          </w:rPr>
          <w:t>8.1</w:t>
        </w:r>
        <w:r w:rsidR="000456AC">
          <w:rPr>
            <w:rFonts w:asciiTheme="minorHAnsi" w:eastAsiaTheme="minorEastAsia" w:hAnsiTheme="minorHAnsi" w:cstheme="minorBidi"/>
            <w:smallCaps w:val="0"/>
            <w:noProof/>
            <w:sz w:val="22"/>
            <w:szCs w:val="22"/>
          </w:rPr>
          <w:tab/>
        </w:r>
        <w:r w:rsidR="000456AC" w:rsidRPr="00F47EBF">
          <w:rPr>
            <w:rStyle w:val="Hyperlink"/>
            <w:rFonts w:ascii="Arial" w:hAnsi="Arial" w:cs="Arial"/>
            <w:i/>
            <w:noProof/>
          </w:rPr>
          <w:t>List any outstanding issues or known risks</w:t>
        </w:r>
        <w:r w:rsidR="000456AC">
          <w:rPr>
            <w:noProof/>
            <w:webHidden/>
          </w:rPr>
          <w:tab/>
        </w:r>
        <w:r w:rsidR="000456AC">
          <w:rPr>
            <w:noProof/>
            <w:webHidden/>
          </w:rPr>
          <w:fldChar w:fldCharType="begin"/>
        </w:r>
        <w:r w:rsidR="000456AC">
          <w:rPr>
            <w:noProof/>
            <w:webHidden/>
          </w:rPr>
          <w:instrText xml:space="preserve"> PAGEREF _Toc56365171 \h </w:instrText>
        </w:r>
        <w:r w:rsidR="000456AC">
          <w:rPr>
            <w:noProof/>
            <w:webHidden/>
          </w:rPr>
        </w:r>
        <w:r w:rsidR="000456AC">
          <w:rPr>
            <w:noProof/>
            <w:webHidden/>
          </w:rPr>
          <w:fldChar w:fldCharType="separate"/>
        </w:r>
        <w:r w:rsidR="000456AC">
          <w:rPr>
            <w:noProof/>
            <w:webHidden/>
          </w:rPr>
          <w:t>12</w:t>
        </w:r>
        <w:r w:rsidR="000456AC">
          <w:rPr>
            <w:noProof/>
            <w:webHidden/>
          </w:rPr>
          <w:fldChar w:fldCharType="end"/>
        </w:r>
      </w:hyperlink>
    </w:p>
    <w:p w:rsidR="000456AC" w:rsidRDefault="007A70EA">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56365172" w:history="1">
        <w:r w:rsidR="000456AC" w:rsidRPr="00F47EBF">
          <w:rPr>
            <w:rStyle w:val="Hyperlink"/>
            <w:noProof/>
          </w:rPr>
          <w:t>9.0</w:t>
        </w:r>
        <w:r w:rsidR="000456AC">
          <w:rPr>
            <w:rFonts w:asciiTheme="minorHAnsi" w:eastAsiaTheme="minorEastAsia" w:hAnsiTheme="minorHAnsi" w:cstheme="minorBidi"/>
            <w:b w:val="0"/>
            <w:bCs w:val="0"/>
            <w:caps w:val="0"/>
            <w:noProof/>
            <w:sz w:val="22"/>
            <w:szCs w:val="22"/>
          </w:rPr>
          <w:tab/>
        </w:r>
        <w:r w:rsidR="000456AC" w:rsidRPr="00F47EBF">
          <w:rPr>
            <w:rStyle w:val="Hyperlink"/>
            <w:noProof/>
          </w:rPr>
          <w:t>Approvals</w:t>
        </w:r>
        <w:r w:rsidR="000456AC">
          <w:rPr>
            <w:noProof/>
            <w:webHidden/>
          </w:rPr>
          <w:tab/>
        </w:r>
        <w:r w:rsidR="000456AC">
          <w:rPr>
            <w:noProof/>
            <w:webHidden/>
          </w:rPr>
          <w:fldChar w:fldCharType="begin"/>
        </w:r>
        <w:r w:rsidR="000456AC">
          <w:rPr>
            <w:noProof/>
            <w:webHidden/>
          </w:rPr>
          <w:instrText xml:space="preserve"> PAGEREF _Toc56365172 \h </w:instrText>
        </w:r>
        <w:r w:rsidR="000456AC">
          <w:rPr>
            <w:noProof/>
            <w:webHidden/>
          </w:rPr>
        </w:r>
        <w:r w:rsidR="000456AC">
          <w:rPr>
            <w:noProof/>
            <w:webHidden/>
          </w:rPr>
          <w:fldChar w:fldCharType="separate"/>
        </w:r>
        <w:r w:rsidR="000456AC">
          <w:rPr>
            <w:noProof/>
            <w:webHidden/>
          </w:rPr>
          <w:t>13</w:t>
        </w:r>
        <w:r w:rsidR="000456AC">
          <w:rPr>
            <w:noProof/>
            <w:webHidden/>
          </w:rPr>
          <w:fldChar w:fldCharType="end"/>
        </w:r>
      </w:hyperlink>
    </w:p>
    <w:p w:rsidR="000456AC" w:rsidRDefault="007A70EA">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56365173" w:history="1">
        <w:r w:rsidR="000456AC" w:rsidRPr="00F47EBF">
          <w:rPr>
            <w:rStyle w:val="Hyperlink"/>
            <w:noProof/>
          </w:rPr>
          <w:t>10.0</w:t>
        </w:r>
        <w:r w:rsidR="000456AC">
          <w:rPr>
            <w:rFonts w:asciiTheme="minorHAnsi" w:eastAsiaTheme="minorEastAsia" w:hAnsiTheme="minorHAnsi" w:cstheme="minorBidi"/>
            <w:b w:val="0"/>
            <w:bCs w:val="0"/>
            <w:caps w:val="0"/>
            <w:noProof/>
            <w:sz w:val="22"/>
            <w:szCs w:val="22"/>
          </w:rPr>
          <w:tab/>
        </w:r>
        <w:r w:rsidR="000456AC" w:rsidRPr="00F47EBF">
          <w:rPr>
            <w:rStyle w:val="Hyperlink"/>
            <w:noProof/>
          </w:rPr>
          <w:t>Revisions</w:t>
        </w:r>
        <w:r w:rsidR="000456AC">
          <w:rPr>
            <w:noProof/>
            <w:webHidden/>
          </w:rPr>
          <w:tab/>
        </w:r>
        <w:r w:rsidR="000456AC">
          <w:rPr>
            <w:noProof/>
            <w:webHidden/>
          </w:rPr>
          <w:fldChar w:fldCharType="begin"/>
        </w:r>
        <w:r w:rsidR="000456AC">
          <w:rPr>
            <w:noProof/>
            <w:webHidden/>
          </w:rPr>
          <w:instrText xml:space="preserve"> PAGEREF _Toc56365173 \h </w:instrText>
        </w:r>
        <w:r w:rsidR="000456AC">
          <w:rPr>
            <w:noProof/>
            <w:webHidden/>
          </w:rPr>
        </w:r>
        <w:r w:rsidR="000456AC">
          <w:rPr>
            <w:noProof/>
            <w:webHidden/>
          </w:rPr>
          <w:fldChar w:fldCharType="separate"/>
        </w:r>
        <w:r w:rsidR="000456AC">
          <w:rPr>
            <w:noProof/>
            <w:webHidden/>
          </w:rPr>
          <w:t>14</w:t>
        </w:r>
        <w:r w:rsidR="000456AC">
          <w:rPr>
            <w:noProof/>
            <w:webHidden/>
          </w:rPr>
          <w:fldChar w:fldCharType="end"/>
        </w:r>
      </w:hyperlink>
    </w:p>
    <w:p w:rsidR="000456AC" w:rsidRDefault="007A70EA">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56365174" w:history="1">
        <w:r w:rsidR="000456AC" w:rsidRPr="00F47EBF">
          <w:rPr>
            <w:rStyle w:val="Hyperlink"/>
            <w:noProof/>
          </w:rPr>
          <w:t>11.0</w:t>
        </w:r>
        <w:r w:rsidR="000456AC">
          <w:rPr>
            <w:rFonts w:asciiTheme="minorHAnsi" w:eastAsiaTheme="minorEastAsia" w:hAnsiTheme="minorHAnsi" w:cstheme="minorBidi"/>
            <w:b w:val="0"/>
            <w:bCs w:val="0"/>
            <w:caps w:val="0"/>
            <w:noProof/>
            <w:sz w:val="22"/>
            <w:szCs w:val="22"/>
          </w:rPr>
          <w:tab/>
        </w:r>
        <w:r w:rsidR="000456AC" w:rsidRPr="00F47EBF">
          <w:rPr>
            <w:rStyle w:val="Hyperlink"/>
            <w:noProof/>
          </w:rPr>
          <w:t>Appendices</w:t>
        </w:r>
        <w:r w:rsidR="000456AC">
          <w:rPr>
            <w:noProof/>
            <w:webHidden/>
          </w:rPr>
          <w:tab/>
        </w:r>
        <w:r w:rsidR="000456AC">
          <w:rPr>
            <w:noProof/>
            <w:webHidden/>
          </w:rPr>
          <w:fldChar w:fldCharType="begin"/>
        </w:r>
        <w:r w:rsidR="000456AC">
          <w:rPr>
            <w:noProof/>
            <w:webHidden/>
          </w:rPr>
          <w:instrText xml:space="preserve"> PAGEREF _Toc56365174 \h </w:instrText>
        </w:r>
        <w:r w:rsidR="000456AC">
          <w:rPr>
            <w:noProof/>
            <w:webHidden/>
          </w:rPr>
        </w:r>
        <w:r w:rsidR="000456AC">
          <w:rPr>
            <w:noProof/>
            <w:webHidden/>
          </w:rPr>
          <w:fldChar w:fldCharType="separate"/>
        </w:r>
        <w:r w:rsidR="000456AC">
          <w:rPr>
            <w:noProof/>
            <w:webHidden/>
          </w:rPr>
          <w:t>15</w:t>
        </w:r>
        <w:r w:rsidR="000456AC">
          <w:rPr>
            <w:noProof/>
            <w:webHidden/>
          </w:rPr>
          <w:fldChar w:fldCharType="end"/>
        </w:r>
      </w:hyperlink>
    </w:p>
    <w:p w:rsidR="000456AC" w:rsidRDefault="007A70EA">
      <w:pPr>
        <w:pStyle w:val="TOC2"/>
        <w:tabs>
          <w:tab w:val="left" w:pos="800"/>
          <w:tab w:val="right" w:leader="dot" w:pos="8630"/>
        </w:tabs>
        <w:rPr>
          <w:rFonts w:asciiTheme="minorHAnsi" w:eastAsiaTheme="minorEastAsia" w:hAnsiTheme="minorHAnsi" w:cstheme="minorBidi"/>
          <w:smallCaps w:val="0"/>
          <w:noProof/>
          <w:sz w:val="22"/>
          <w:szCs w:val="22"/>
        </w:rPr>
      </w:pPr>
      <w:hyperlink w:anchor="_Toc56365175" w:history="1">
        <w:r w:rsidR="000456AC" w:rsidRPr="00F47EBF">
          <w:rPr>
            <w:rStyle w:val="Hyperlink"/>
            <w:noProof/>
          </w:rPr>
          <w:t>11.1</w:t>
        </w:r>
        <w:r w:rsidR="000456AC">
          <w:rPr>
            <w:rFonts w:asciiTheme="minorHAnsi" w:eastAsiaTheme="minorEastAsia" w:hAnsiTheme="minorHAnsi" w:cstheme="minorBidi"/>
            <w:smallCaps w:val="0"/>
            <w:noProof/>
            <w:sz w:val="22"/>
            <w:szCs w:val="22"/>
          </w:rPr>
          <w:tab/>
        </w:r>
        <w:r w:rsidR="000456AC" w:rsidRPr="00F47EBF">
          <w:rPr>
            <w:rStyle w:val="Hyperlink"/>
            <w:noProof/>
          </w:rPr>
          <w:t>As needed……..</w:t>
        </w:r>
        <w:r w:rsidR="000456AC">
          <w:rPr>
            <w:noProof/>
            <w:webHidden/>
          </w:rPr>
          <w:tab/>
        </w:r>
        <w:r w:rsidR="000456AC">
          <w:rPr>
            <w:noProof/>
            <w:webHidden/>
          </w:rPr>
          <w:fldChar w:fldCharType="begin"/>
        </w:r>
        <w:r w:rsidR="000456AC">
          <w:rPr>
            <w:noProof/>
            <w:webHidden/>
          </w:rPr>
          <w:instrText xml:space="preserve"> PAGEREF _Toc56365175 \h </w:instrText>
        </w:r>
        <w:r w:rsidR="000456AC">
          <w:rPr>
            <w:noProof/>
            <w:webHidden/>
          </w:rPr>
        </w:r>
        <w:r w:rsidR="000456AC">
          <w:rPr>
            <w:noProof/>
            <w:webHidden/>
          </w:rPr>
          <w:fldChar w:fldCharType="separate"/>
        </w:r>
        <w:r w:rsidR="000456AC">
          <w:rPr>
            <w:noProof/>
            <w:webHidden/>
          </w:rPr>
          <w:t>15</w:t>
        </w:r>
        <w:r w:rsidR="000456AC">
          <w:rPr>
            <w:noProof/>
            <w:webHidden/>
          </w:rPr>
          <w:fldChar w:fldCharType="end"/>
        </w:r>
      </w:hyperlink>
    </w:p>
    <w:p w:rsidR="00260796" w:rsidRDefault="001D4A0F" w:rsidP="001D4A0F">
      <w:pPr>
        <w:pStyle w:val="TOC1"/>
      </w:pPr>
      <w:r>
        <w:fldChar w:fldCharType="end"/>
      </w:r>
    </w:p>
    <w:p w:rsidR="00417072" w:rsidRDefault="00417072" w:rsidP="00260796">
      <w:pPr>
        <w:pStyle w:val="TOC1"/>
      </w:pPr>
    </w:p>
    <w:p w:rsidR="00843E90" w:rsidRPr="006467E3" w:rsidRDefault="00417072" w:rsidP="006467E3">
      <w:pPr>
        <w:rPr>
          <w:rFonts w:ascii="Arial" w:hAnsi="Arial" w:cs="Arial"/>
          <w:i/>
        </w:rPr>
      </w:pPr>
      <w:r>
        <w:rPr>
          <w:bCs/>
        </w:rPr>
        <w:br w:type="page"/>
      </w:r>
      <w:r w:rsidR="00843E90" w:rsidRPr="006467E3">
        <w:rPr>
          <w:rFonts w:ascii="Arial" w:hAnsi="Arial" w:cs="Arial"/>
          <w:i/>
        </w:rPr>
        <w:lastRenderedPageBreak/>
        <w:t>(Note: This is a template. Remove the guidance text and help questions from your document.</w:t>
      </w:r>
      <w:r w:rsidR="006A4322">
        <w:rPr>
          <w:rFonts w:ascii="Arial" w:hAnsi="Arial" w:cs="Arial"/>
          <w:i/>
        </w:rPr>
        <w:t xml:space="preserve"> Also remember to update the table of contents. </w:t>
      </w:r>
      <w:r w:rsidR="00843E90" w:rsidRPr="006467E3">
        <w:rPr>
          <w:rFonts w:ascii="Arial" w:hAnsi="Arial" w:cs="Arial"/>
          <w:i/>
        </w:rPr>
        <w:t>)</w:t>
      </w:r>
      <w:r w:rsidR="00253FE8" w:rsidRPr="00253FE8">
        <w:rPr>
          <w:rFonts w:ascii="Arial" w:hAnsi="Arial" w:cs="Arial"/>
          <w:b/>
          <w:i/>
          <w:color w:val="FF0000"/>
          <w:sz w:val="24"/>
          <w:szCs w:val="24"/>
        </w:rPr>
        <w:t xml:space="preserve"> </w:t>
      </w:r>
    </w:p>
    <w:p w:rsidR="00590ACB" w:rsidRDefault="00590ACB" w:rsidP="00417072">
      <w:pPr>
        <w:pStyle w:val="Heading1"/>
      </w:pPr>
      <w:bookmarkStart w:id="3" w:name="_Toc56365140"/>
      <w:r>
        <w:t>Overview</w:t>
      </w:r>
      <w:bookmarkEnd w:id="2"/>
      <w:bookmarkEnd w:id="3"/>
      <w:r>
        <w:t xml:space="preserve">  </w:t>
      </w:r>
    </w:p>
    <w:p w:rsidR="00EC145E" w:rsidRDefault="00EC145E" w:rsidP="008C5D13">
      <w:pPr>
        <w:pStyle w:val="Heading2"/>
      </w:pPr>
      <w:bookmarkStart w:id="4" w:name="_Toc72226685"/>
      <w:bookmarkStart w:id="5" w:name="_Toc72227482"/>
      <w:bookmarkStart w:id="6" w:name="_Toc72227631"/>
      <w:bookmarkStart w:id="7" w:name="_Toc72228288"/>
      <w:bookmarkStart w:id="8" w:name="_Toc72228550"/>
      <w:bookmarkStart w:id="9" w:name="_Toc72228627"/>
      <w:bookmarkStart w:id="10" w:name="_Toc72297580"/>
      <w:bookmarkStart w:id="11" w:name="_Toc72300373"/>
      <w:bookmarkStart w:id="12" w:name="_Toc386101458"/>
      <w:bookmarkStart w:id="13" w:name="_Toc56365141"/>
      <w:r>
        <w:t>Background Information</w:t>
      </w:r>
      <w:bookmarkEnd w:id="4"/>
      <w:bookmarkEnd w:id="5"/>
      <w:bookmarkEnd w:id="6"/>
      <w:bookmarkEnd w:id="7"/>
      <w:bookmarkEnd w:id="8"/>
      <w:bookmarkEnd w:id="9"/>
      <w:bookmarkEnd w:id="10"/>
      <w:bookmarkEnd w:id="11"/>
      <w:bookmarkEnd w:id="12"/>
      <w:bookmarkEnd w:id="13"/>
      <w:r>
        <w:t xml:space="preserve"> </w:t>
      </w:r>
    </w:p>
    <w:p w:rsidR="002C5AAE" w:rsidRPr="00EB6D6B" w:rsidRDefault="00CF40EF" w:rsidP="00EB6D6B">
      <w:pPr>
        <w:pStyle w:val="Header"/>
        <w:tabs>
          <w:tab w:val="clear" w:pos="4320"/>
          <w:tab w:val="clear" w:pos="8640"/>
        </w:tabs>
        <w:ind w:left="720"/>
        <w:rPr>
          <w:rFonts w:ascii="Arial" w:hAnsi="Arial" w:cs="Arial"/>
          <w:i/>
        </w:rPr>
      </w:pPr>
      <w:r w:rsidRPr="00EB6D6B">
        <w:rPr>
          <w:rFonts w:ascii="Arial" w:hAnsi="Arial" w:cs="Arial"/>
          <w:i/>
        </w:rPr>
        <w:t xml:space="preserve">Describe the current state information in enough detail to be clear. If this project relates to a current function, how is this function or service performed today?   Provide detailed metrics such as volumes and processing time, historical activity, anticipated trends, etc.  If this is a completely new function for the agency, state that in this section. Provide clear and sufficient information about the current state to ensure that decision makers understand the impact of the proposed project. </w:t>
      </w:r>
      <w:r w:rsidR="00D40D68" w:rsidRPr="00EB6D6B">
        <w:rPr>
          <w:rFonts w:ascii="Arial" w:hAnsi="Arial" w:cs="Arial"/>
          <w:i/>
        </w:rPr>
        <w:t xml:space="preserve">Also include any legislation or decisions that were made in regards to the project.  </w:t>
      </w:r>
      <w:r w:rsidRPr="00EB6D6B">
        <w:rPr>
          <w:rFonts w:ascii="Arial" w:hAnsi="Arial" w:cs="Arial"/>
          <w:i/>
        </w:rPr>
        <w:t xml:space="preserve"> </w:t>
      </w:r>
    </w:p>
    <w:p w:rsidR="001132A5" w:rsidRDefault="001132A5" w:rsidP="008C5D13">
      <w:pPr>
        <w:pStyle w:val="Heading2"/>
      </w:pPr>
      <w:bookmarkStart w:id="14" w:name="_Toc386101459"/>
      <w:bookmarkStart w:id="15" w:name="_Toc56365142"/>
      <w:r>
        <w:t>Assumptions</w:t>
      </w:r>
      <w:bookmarkEnd w:id="14"/>
      <w:bookmarkEnd w:id="15"/>
    </w:p>
    <w:p w:rsidR="002F4777" w:rsidRDefault="002F4777" w:rsidP="002F4777">
      <w:pPr>
        <w:ind w:left="720"/>
      </w:pPr>
      <w:r w:rsidRPr="002F4777">
        <w:rPr>
          <w:rFonts w:ascii="Arial" w:hAnsi="Arial" w:cs="Arial"/>
          <w:i/>
        </w:rPr>
        <w:t>Document any assumptions concerning the overall request.</w:t>
      </w:r>
      <w:r w:rsidRPr="002F4777">
        <w:t xml:space="preserve"> </w:t>
      </w:r>
    </w:p>
    <w:p w:rsidR="008C5D13" w:rsidRDefault="008C5D13" w:rsidP="008C5D13">
      <w:pPr>
        <w:pStyle w:val="Heading2"/>
      </w:pPr>
      <w:bookmarkStart w:id="16" w:name="_Toc56365143"/>
      <w:r>
        <w:t>Related Documents</w:t>
      </w:r>
      <w:bookmarkEnd w:id="16"/>
    </w:p>
    <w:p w:rsidR="008C5D13" w:rsidRPr="008C5D13" w:rsidRDefault="008C5D13" w:rsidP="008C5D13">
      <w:pPr>
        <w:ind w:left="720"/>
        <w:rPr>
          <w:rFonts w:ascii="Arial" w:hAnsi="Arial" w:cs="Arial"/>
          <w:i/>
        </w:rPr>
      </w:pPr>
      <w:r w:rsidRPr="008C5D13">
        <w:rPr>
          <w:rFonts w:ascii="Arial" w:hAnsi="Arial" w:cs="Arial"/>
          <w:i/>
        </w:rPr>
        <w:t>List any documentation related to the request, including locations.</w:t>
      </w:r>
    </w:p>
    <w:p w:rsidR="00CF40EF" w:rsidRPr="00CF40EF" w:rsidRDefault="00CF40EF" w:rsidP="00CF40EF"/>
    <w:p w:rsidR="00590ACB" w:rsidRDefault="00590ACB" w:rsidP="00590ACB">
      <w:pPr>
        <w:pStyle w:val="Heading1"/>
      </w:pPr>
      <w:bookmarkStart w:id="17" w:name="_Toc386101460"/>
      <w:bookmarkStart w:id="18" w:name="_Toc56365144"/>
      <w:bookmarkStart w:id="19" w:name="_Toc72226696"/>
      <w:bookmarkStart w:id="20" w:name="_Toc72227493"/>
      <w:bookmarkStart w:id="21" w:name="_Toc72227642"/>
      <w:bookmarkStart w:id="22" w:name="_Toc72228299"/>
      <w:bookmarkStart w:id="23" w:name="_Toc72228561"/>
      <w:bookmarkStart w:id="24" w:name="_Toc72228638"/>
      <w:bookmarkStart w:id="25" w:name="_Toc72297591"/>
      <w:bookmarkStart w:id="26" w:name="_Toc72300384"/>
      <w:r>
        <w:t>Service Change Request</w:t>
      </w:r>
      <w:bookmarkEnd w:id="17"/>
      <w:bookmarkEnd w:id="18"/>
    </w:p>
    <w:p w:rsidR="00590ACB" w:rsidRPr="001132A5" w:rsidRDefault="00590ACB" w:rsidP="00EB6D6B">
      <w:pPr>
        <w:pStyle w:val="Heading2"/>
        <w:tabs>
          <w:tab w:val="num" w:pos="1368"/>
        </w:tabs>
        <w:ind w:left="918"/>
      </w:pPr>
      <w:bookmarkStart w:id="27" w:name="_Toc386101461"/>
      <w:bookmarkStart w:id="28" w:name="_Toc56365145"/>
      <w:r w:rsidRPr="001132A5">
        <w:t>Request Description</w:t>
      </w:r>
      <w:r w:rsidR="00E66675" w:rsidRPr="001132A5">
        <w:t xml:space="preserve"> and Scope</w:t>
      </w:r>
      <w:bookmarkEnd w:id="27"/>
      <w:bookmarkEnd w:id="28"/>
    </w:p>
    <w:p w:rsidR="00CF40EF" w:rsidRPr="00EB6D6B" w:rsidRDefault="00CF40EF" w:rsidP="00EB6D6B">
      <w:pPr>
        <w:ind w:left="720"/>
        <w:rPr>
          <w:rFonts w:ascii="Arial" w:hAnsi="Arial" w:cs="Arial"/>
          <w:i/>
        </w:rPr>
      </w:pPr>
      <w:r w:rsidRPr="00EB6D6B">
        <w:rPr>
          <w:rFonts w:ascii="Arial" w:hAnsi="Arial" w:cs="Arial"/>
          <w:i/>
        </w:rPr>
        <w:t>Refine the information provided in the original request to describe the specific need</w:t>
      </w:r>
      <w:r w:rsidR="002C5AAE" w:rsidRPr="00EB6D6B">
        <w:rPr>
          <w:rFonts w:ascii="Arial" w:hAnsi="Arial" w:cs="Arial"/>
          <w:i/>
        </w:rPr>
        <w:t>s</w:t>
      </w:r>
      <w:r w:rsidRPr="00EB6D6B">
        <w:rPr>
          <w:rFonts w:ascii="Arial" w:hAnsi="Arial" w:cs="Arial"/>
          <w:i/>
        </w:rPr>
        <w:t>.  This section should clearly de</w:t>
      </w:r>
      <w:r w:rsidR="002C5AAE" w:rsidRPr="00EB6D6B">
        <w:rPr>
          <w:rFonts w:ascii="Arial" w:hAnsi="Arial" w:cs="Arial"/>
          <w:i/>
        </w:rPr>
        <w:t>fine why this project is needed and what the requested changes are at a high level.</w:t>
      </w:r>
    </w:p>
    <w:p w:rsidR="00EB6D6B" w:rsidRPr="00EB6D6B" w:rsidRDefault="00EB6D6B" w:rsidP="00EB6D6B">
      <w:pPr>
        <w:ind w:left="720"/>
        <w:rPr>
          <w:rFonts w:ascii="Arial" w:hAnsi="Arial" w:cs="Arial"/>
          <w:i/>
        </w:rPr>
      </w:pPr>
    </w:p>
    <w:p w:rsidR="007E6CC7" w:rsidRPr="00EB6D6B" w:rsidRDefault="007E6CC7" w:rsidP="00EB6D6B">
      <w:pPr>
        <w:pStyle w:val="Header"/>
        <w:tabs>
          <w:tab w:val="clear" w:pos="4320"/>
          <w:tab w:val="clear" w:pos="8640"/>
        </w:tabs>
        <w:ind w:left="720"/>
        <w:rPr>
          <w:rFonts w:ascii="Arial" w:hAnsi="Arial" w:cs="Arial"/>
          <w:i/>
        </w:rPr>
      </w:pPr>
      <w:r w:rsidRPr="00EB6D6B">
        <w:rPr>
          <w:rFonts w:ascii="Arial" w:hAnsi="Arial" w:cs="Arial"/>
          <w:i/>
        </w:rPr>
        <w:t xml:space="preserve">Some </w:t>
      </w:r>
      <w:r w:rsidR="00EB6D6B" w:rsidRPr="00EB6D6B">
        <w:rPr>
          <w:rFonts w:ascii="Arial" w:hAnsi="Arial" w:cs="Arial"/>
          <w:i/>
        </w:rPr>
        <w:t>q</w:t>
      </w:r>
      <w:r w:rsidRPr="00EB6D6B">
        <w:rPr>
          <w:rFonts w:ascii="Arial" w:hAnsi="Arial" w:cs="Arial"/>
          <w:i/>
        </w:rPr>
        <w:t xml:space="preserve">uestions to address for this section: </w:t>
      </w:r>
    </w:p>
    <w:p w:rsidR="007E6CC7" w:rsidRPr="00EB6D6B" w:rsidRDefault="007E6CC7" w:rsidP="00EB6D6B">
      <w:pPr>
        <w:pStyle w:val="Header"/>
        <w:numPr>
          <w:ilvl w:val="0"/>
          <w:numId w:val="14"/>
        </w:numPr>
        <w:tabs>
          <w:tab w:val="clear" w:pos="4320"/>
          <w:tab w:val="clear" w:pos="8640"/>
        </w:tabs>
        <w:ind w:left="1440"/>
        <w:rPr>
          <w:rFonts w:ascii="Arial" w:hAnsi="Arial" w:cs="Arial"/>
          <w:i/>
        </w:rPr>
      </w:pPr>
      <w:r w:rsidRPr="00EB6D6B">
        <w:rPr>
          <w:rFonts w:ascii="Arial" w:hAnsi="Arial" w:cs="Arial"/>
          <w:i/>
        </w:rPr>
        <w:t xml:space="preserve">What is the new or enhanced service or functionality that is being requested?  </w:t>
      </w:r>
    </w:p>
    <w:p w:rsidR="007E6CC7" w:rsidRPr="00EB6D6B" w:rsidRDefault="007E6CC7" w:rsidP="00EB6D6B">
      <w:pPr>
        <w:pStyle w:val="Header"/>
        <w:numPr>
          <w:ilvl w:val="0"/>
          <w:numId w:val="14"/>
        </w:numPr>
        <w:tabs>
          <w:tab w:val="clear" w:pos="4320"/>
          <w:tab w:val="clear" w:pos="8640"/>
        </w:tabs>
        <w:ind w:left="1440"/>
        <w:rPr>
          <w:rFonts w:ascii="Arial" w:hAnsi="Arial" w:cs="Arial"/>
          <w:i/>
        </w:rPr>
      </w:pPr>
      <w:r w:rsidRPr="00EB6D6B">
        <w:rPr>
          <w:rFonts w:ascii="Arial" w:hAnsi="Arial" w:cs="Arial"/>
          <w:i/>
        </w:rPr>
        <w:t>What is the reason for the request?</w:t>
      </w:r>
    </w:p>
    <w:p w:rsidR="007E6CC7" w:rsidRPr="00EB6D6B" w:rsidRDefault="007E6CC7" w:rsidP="00EB6D6B">
      <w:pPr>
        <w:pStyle w:val="Header"/>
        <w:numPr>
          <w:ilvl w:val="0"/>
          <w:numId w:val="14"/>
        </w:numPr>
        <w:tabs>
          <w:tab w:val="clear" w:pos="4320"/>
          <w:tab w:val="clear" w:pos="8640"/>
        </w:tabs>
        <w:ind w:left="1440"/>
        <w:rPr>
          <w:rFonts w:ascii="Arial" w:hAnsi="Arial" w:cs="Arial"/>
          <w:i/>
        </w:rPr>
      </w:pPr>
      <w:r w:rsidRPr="00EB6D6B">
        <w:rPr>
          <w:rFonts w:ascii="Arial" w:hAnsi="Arial" w:cs="Arial"/>
          <w:i/>
        </w:rPr>
        <w:t>What is the benefit expected if the request is fulfilled? See ECM/Business Objectives also.</w:t>
      </w:r>
    </w:p>
    <w:p w:rsidR="007E6CC7" w:rsidRPr="00EB6D6B" w:rsidRDefault="007E6CC7" w:rsidP="00EB6D6B">
      <w:pPr>
        <w:pStyle w:val="Header"/>
        <w:numPr>
          <w:ilvl w:val="0"/>
          <w:numId w:val="14"/>
        </w:numPr>
        <w:tabs>
          <w:tab w:val="clear" w:pos="4320"/>
          <w:tab w:val="clear" w:pos="8640"/>
        </w:tabs>
        <w:ind w:left="1440"/>
        <w:rPr>
          <w:rFonts w:ascii="Arial" w:hAnsi="Arial" w:cs="Arial"/>
          <w:i/>
        </w:rPr>
      </w:pPr>
      <w:r w:rsidRPr="00EB6D6B">
        <w:rPr>
          <w:rFonts w:ascii="Arial" w:hAnsi="Arial" w:cs="Arial"/>
          <w:i/>
        </w:rPr>
        <w:t xml:space="preserve">What changes are included in the approved scope of work? </w:t>
      </w:r>
    </w:p>
    <w:p w:rsidR="007E6CC7" w:rsidRPr="00EB6D6B" w:rsidRDefault="007E6CC7" w:rsidP="00EB6D6B">
      <w:pPr>
        <w:pStyle w:val="Header"/>
        <w:numPr>
          <w:ilvl w:val="0"/>
          <w:numId w:val="14"/>
        </w:numPr>
        <w:tabs>
          <w:tab w:val="clear" w:pos="4320"/>
          <w:tab w:val="clear" w:pos="8640"/>
        </w:tabs>
        <w:ind w:left="1440"/>
        <w:rPr>
          <w:rFonts w:ascii="Arial" w:hAnsi="Arial" w:cs="Arial"/>
          <w:i/>
        </w:rPr>
      </w:pPr>
      <w:r w:rsidRPr="00EB6D6B">
        <w:rPr>
          <w:rFonts w:ascii="Arial" w:hAnsi="Arial" w:cs="Arial"/>
          <w:i/>
        </w:rPr>
        <w:t xml:space="preserve">What changes are not included in the approved scope of work for this project? </w:t>
      </w:r>
    </w:p>
    <w:p w:rsidR="007E6CC7" w:rsidRPr="00EB6D6B" w:rsidRDefault="007E6CC7" w:rsidP="00EB6D6B">
      <w:pPr>
        <w:pStyle w:val="Header"/>
        <w:tabs>
          <w:tab w:val="clear" w:pos="4320"/>
          <w:tab w:val="clear" w:pos="8640"/>
        </w:tabs>
        <w:ind w:left="720"/>
        <w:rPr>
          <w:rFonts w:ascii="Arial" w:hAnsi="Arial" w:cs="Arial"/>
          <w:i/>
        </w:rPr>
      </w:pPr>
    </w:p>
    <w:p w:rsidR="002C5AAE" w:rsidRPr="00EB6D6B" w:rsidRDefault="00CF40EF" w:rsidP="00EB6D6B">
      <w:pPr>
        <w:pStyle w:val="Header"/>
        <w:tabs>
          <w:tab w:val="clear" w:pos="4320"/>
          <w:tab w:val="clear" w:pos="8640"/>
        </w:tabs>
        <w:ind w:left="720"/>
        <w:rPr>
          <w:rFonts w:ascii="Arial" w:hAnsi="Arial" w:cs="Arial"/>
          <w:i/>
        </w:rPr>
      </w:pPr>
      <w:r w:rsidRPr="00EB6D6B">
        <w:rPr>
          <w:rFonts w:ascii="Arial" w:hAnsi="Arial" w:cs="Arial"/>
          <w:i/>
        </w:rPr>
        <w:t>If the project is non-discretionary (such as a mandate), specify the compliance deadline.  If there are any other timing constraints, describe them here.</w:t>
      </w:r>
      <w:r w:rsidR="002C5AAE" w:rsidRPr="00EB6D6B">
        <w:rPr>
          <w:rFonts w:ascii="Arial" w:hAnsi="Arial" w:cs="Arial"/>
          <w:i/>
        </w:rPr>
        <w:t xml:space="preserve"> This section should include any legislation or decisions that were made in regards to the application prior to the beginning of this project.  Discuss any previous versions of the application.</w:t>
      </w:r>
    </w:p>
    <w:p w:rsidR="00CF40EF" w:rsidRPr="00CF40EF" w:rsidRDefault="00CF40EF" w:rsidP="00EB6D6B">
      <w:pPr>
        <w:ind w:left="378"/>
      </w:pPr>
    </w:p>
    <w:p w:rsidR="004C4D34" w:rsidRPr="000E3F3E" w:rsidRDefault="004C4D34" w:rsidP="00180319">
      <w:pPr>
        <w:pStyle w:val="Heading2"/>
        <w:ind w:left="846"/>
      </w:pPr>
      <w:bookmarkStart w:id="29" w:name="_Toc386101462"/>
      <w:bookmarkStart w:id="30" w:name="_Toc56365146"/>
      <w:r w:rsidRPr="000E3F3E">
        <w:t xml:space="preserve">Services </w:t>
      </w:r>
      <w:r w:rsidR="00F84D18" w:rsidRPr="000E3F3E">
        <w:t xml:space="preserve">and Operations </w:t>
      </w:r>
      <w:bookmarkEnd w:id="29"/>
      <w:r w:rsidR="00AD0FC7">
        <w:t>Affected</w:t>
      </w:r>
      <w:bookmarkEnd w:id="30"/>
    </w:p>
    <w:p w:rsidR="00372DE5" w:rsidRPr="00EB6D6B" w:rsidRDefault="00372DE5" w:rsidP="00EB6D6B">
      <w:pPr>
        <w:ind w:left="720"/>
        <w:rPr>
          <w:rFonts w:ascii="Arial" w:hAnsi="Arial" w:cs="Arial"/>
          <w:i/>
        </w:rPr>
      </w:pPr>
      <w:r w:rsidRPr="00EB6D6B">
        <w:rPr>
          <w:rFonts w:ascii="Arial" w:hAnsi="Arial" w:cs="Arial"/>
          <w:i/>
        </w:rPr>
        <w:t xml:space="preserve">List and describe at a high level existing services and operations that will be affected by this request. Include business groups whose operations will be affected on an ongoing basis after the solution is implemented. There should always be </w:t>
      </w:r>
      <w:r w:rsidRPr="00EB6D6B">
        <w:rPr>
          <w:rFonts w:ascii="Arial" w:hAnsi="Arial" w:cs="Arial"/>
          <w:i/>
          <w:u w:val="single"/>
        </w:rPr>
        <w:t>something or someone</w:t>
      </w:r>
      <w:r w:rsidRPr="00EB6D6B">
        <w:rPr>
          <w:rFonts w:ascii="Arial" w:hAnsi="Arial" w:cs="Arial"/>
          <w:i/>
        </w:rPr>
        <w:t xml:space="preserve"> that will be affected by the change(s).</w:t>
      </w:r>
    </w:p>
    <w:p w:rsidR="00372DE5" w:rsidRPr="00EB6D6B" w:rsidRDefault="00372DE5" w:rsidP="00EB6D6B">
      <w:pPr>
        <w:ind w:left="720"/>
        <w:rPr>
          <w:rFonts w:ascii="Arial" w:hAnsi="Arial" w:cs="Arial"/>
          <w:i/>
        </w:rPr>
      </w:pPr>
    </w:p>
    <w:p w:rsidR="00372DE5" w:rsidRPr="00EB6D6B" w:rsidRDefault="00EB6D6B" w:rsidP="00EB6D6B">
      <w:pPr>
        <w:ind w:left="720"/>
        <w:rPr>
          <w:rFonts w:ascii="Arial" w:hAnsi="Arial" w:cs="Arial"/>
          <w:i/>
        </w:rPr>
      </w:pPr>
      <w:r w:rsidRPr="00EB6D6B">
        <w:rPr>
          <w:rFonts w:ascii="Arial" w:hAnsi="Arial" w:cs="Arial"/>
          <w:i/>
        </w:rPr>
        <w:t>Some q</w:t>
      </w:r>
      <w:r w:rsidR="00372DE5" w:rsidRPr="00EB6D6B">
        <w:rPr>
          <w:rFonts w:ascii="Arial" w:hAnsi="Arial" w:cs="Arial"/>
          <w:i/>
        </w:rPr>
        <w:t>uestions</w:t>
      </w:r>
      <w:r w:rsidRPr="00EB6D6B">
        <w:rPr>
          <w:rFonts w:ascii="Arial" w:hAnsi="Arial" w:cs="Arial"/>
          <w:i/>
        </w:rPr>
        <w:t xml:space="preserve"> to address for this section</w:t>
      </w:r>
      <w:r w:rsidR="00372DE5" w:rsidRPr="00EB6D6B">
        <w:rPr>
          <w:rFonts w:ascii="Arial" w:hAnsi="Arial" w:cs="Arial"/>
          <w:i/>
        </w:rPr>
        <w:t>:</w:t>
      </w:r>
    </w:p>
    <w:p w:rsidR="00372DE5" w:rsidRPr="00EB6D6B" w:rsidRDefault="00372DE5" w:rsidP="00EB6D6B">
      <w:pPr>
        <w:ind w:left="720"/>
        <w:rPr>
          <w:rFonts w:ascii="Arial" w:hAnsi="Arial" w:cs="Arial"/>
          <w:i/>
        </w:rPr>
      </w:pPr>
      <w:r w:rsidRPr="00EB6D6B">
        <w:rPr>
          <w:rFonts w:ascii="Arial" w:hAnsi="Arial" w:cs="Arial"/>
          <w:i/>
        </w:rPr>
        <w:t xml:space="preserve">Who is using this service now? </w:t>
      </w:r>
    </w:p>
    <w:p w:rsidR="00372DE5" w:rsidRPr="00EB6D6B" w:rsidRDefault="00372DE5" w:rsidP="00EB6D6B">
      <w:pPr>
        <w:ind w:left="720"/>
        <w:rPr>
          <w:rFonts w:ascii="Arial" w:hAnsi="Arial" w:cs="Arial"/>
          <w:i/>
        </w:rPr>
      </w:pPr>
      <w:r w:rsidRPr="00EB6D6B">
        <w:rPr>
          <w:rFonts w:ascii="Arial" w:hAnsi="Arial" w:cs="Arial"/>
          <w:i/>
        </w:rPr>
        <w:lastRenderedPageBreak/>
        <w:t xml:space="preserve">Who will be using the new or enhanced service? </w:t>
      </w:r>
    </w:p>
    <w:p w:rsidR="00372DE5" w:rsidRPr="00EB6D6B" w:rsidRDefault="00372DE5" w:rsidP="00EB6D6B">
      <w:pPr>
        <w:ind w:left="720"/>
        <w:rPr>
          <w:rFonts w:ascii="Arial" w:hAnsi="Arial" w:cs="Arial"/>
          <w:i/>
        </w:rPr>
      </w:pPr>
      <w:r w:rsidRPr="00EB6D6B">
        <w:rPr>
          <w:rFonts w:ascii="Arial" w:hAnsi="Arial" w:cs="Arial"/>
          <w:i/>
        </w:rPr>
        <w:t>Will there be new or changed components for IT to support? (Batch and online)</w:t>
      </w:r>
    </w:p>
    <w:p w:rsidR="00372DE5" w:rsidRPr="00EB6D6B" w:rsidRDefault="00372DE5" w:rsidP="00EB6D6B">
      <w:pPr>
        <w:ind w:left="720"/>
        <w:rPr>
          <w:rFonts w:ascii="Arial" w:hAnsi="Arial" w:cs="Arial"/>
          <w:i/>
        </w:rPr>
      </w:pPr>
      <w:r w:rsidRPr="00EB6D6B">
        <w:rPr>
          <w:rFonts w:ascii="Arial" w:hAnsi="Arial" w:cs="Arial"/>
          <w:i/>
        </w:rPr>
        <w:t xml:space="preserve">Will there be changes to the process and procedures for IT support? (i.e. Service Desk, Desktop Support,…) </w:t>
      </w:r>
    </w:p>
    <w:p w:rsidR="00372DE5" w:rsidRPr="00EB6D6B" w:rsidRDefault="00372DE5" w:rsidP="00EB6D6B">
      <w:pPr>
        <w:ind w:left="720"/>
        <w:rPr>
          <w:rFonts w:ascii="Arial" w:hAnsi="Arial" w:cs="Arial"/>
          <w:i/>
        </w:rPr>
      </w:pPr>
      <w:r w:rsidRPr="00EB6D6B">
        <w:rPr>
          <w:rFonts w:ascii="Arial" w:hAnsi="Arial" w:cs="Arial"/>
          <w:i/>
        </w:rPr>
        <w:t xml:space="preserve">What business areas will be affected? </w:t>
      </w:r>
    </w:p>
    <w:p w:rsidR="00EC145E" w:rsidRDefault="00590ACB" w:rsidP="00590ACB">
      <w:pPr>
        <w:pStyle w:val="Heading1"/>
      </w:pPr>
      <w:bookmarkStart w:id="31" w:name="_Toc386101198"/>
      <w:bookmarkStart w:id="32" w:name="_Toc386101463"/>
      <w:bookmarkStart w:id="33" w:name="_Toc56365147"/>
      <w:r>
        <w:t>Requirements Specifications</w:t>
      </w:r>
      <w:bookmarkEnd w:id="31"/>
      <w:bookmarkEnd w:id="32"/>
      <w:bookmarkEnd w:id="33"/>
      <w:r>
        <w:t xml:space="preserve"> </w:t>
      </w:r>
      <w:bookmarkEnd w:id="19"/>
      <w:bookmarkEnd w:id="20"/>
      <w:bookmarkEnd w:id="21"/>
      <w:bookmarkEnd w:id="22"/>
      <w:bookmarkEnd w:id="23"/>
      <w:bookmarkEnd w:id="24"/>
      <w:bookmarkEnd w:id="25"/>
      <w:bookmarkEnd w:id="26"/>
    </w:p>
    <w:p w:rsidR="003C493C" w:rsidRPr="00EB6D6B" w:rsidRDefault="003C493C" w:rsidP="003C493C">
      <w:pPr>
        <w:pStyle w:val="NormalWeb"/>
        <w:rPr>
          <w:rFonts w:ascii="Arial" w:hAnsi="Arial" w:cs="Arial"/>
          <w:i/>
          <w:sz w:val="20"/>
          <w:szCs w:val="20"/>
        </w:rPr>
      </w:pPr>
      <w:r w:rsidRPr="00EB6D6B">
        <w:rPr>
          <w:rFonts w:ascii="Arial" w:hAnsi="Arial" w:cs="Arial"/>
          <w:i/>
          <w:sz w:val="20"/>
          <w:szCs w:val="20"/>
        </w:rPr>
        <w:t>This part specifies in more detail what conditions the new service and its underlying applications and infrastructure must fulfill, providing all information which is needed for building the new service</w:t>
      </w:r>
      <w:r w:rsidR="00861416" w:rsidRPr="00EB6D6B">
        <w:rPr>
          <w:rFonts w:ascii="Arial" w:hAnsi="Arial" w:cs="Arial"/>
          <w:i/>
          <w:sz w:val="20"/>
          <w:szCs w:val="20"/>
        </w:rPr>
        <w:t xml:space="preserve"> or changing an existing one</w:t>
      </w:r>
      <w:r w:rsidRPr="00EB6D6B">
        <w:rPr>
          <w:rFonts w:ascii="Arial" w:hAnsi="Arial" w:cs="Arial"/>
          <w:i/>
          <w:sz w:val="20"/>
          <w:szCs w:val="20"/>
        </w:rPr>
        <w:t xml:space="preserve">. </w:t>
      </w:r>
    </w:p>
    <w:p w:rsidR="003C493C" w:rsidRPr="003C493C" w:rsidRDefault="003C493C" w:rsidP="003C493C"/>
    <w:p w:rsidR="00F15CAC" w:rsidRDefault="00F15CAC" w:rsidP="00EB6D6B">
      <w:pPr>
        <w:pStyle w:val="Heading2"/>
        <w:ind w:left="846"/>
      </w:pPr>
      <w:bookmarkStart w:id="34" w:name="_Toc386101199"/>
      <w:bookmarkStart w:id="35" w:name="_Toc386101464"/>
      <w:bookmarkStart w:id="36" w:name="_Toc56365148"/>
      <w:bookmarkStart w:id="37" w:name="_Toc72226697"/>
      <w:bookmarkStart w:id="38" w:name="_Toc72227494"/>
      <w:bookmarkStart w:id="39" w:name="_Toc72227643"/>
      <w:bookmarkStart w:id="40" w:name="_Toc72228300"/>
      <w:bookmarkStart w:id="41" w:name="_Toc72228562"/>
      <w:bookmarkStart w:id="42" w:name="_Toc72228639"/>
      <w:bookmarkStart w:id="43" w:name="_Toc72297592"/>
      <w:bookmarkStart w:id="44" w:name="_Toc72300385"/>
      <w:r>
        <w:t>Service Level Requirements</w:t>
      </w:r>
      <w:bookmarkEnd w:id="34"/>
      <w:bookmarkEnd w:id="35"/>
      <w:bookmarkEnd w:id="36"/>
    </w:p>
    <w:p w:rsidR="00D40D68" w:rsidRPr="00EB6D6B" w:rsidRDefault="00180319" w:rsidP="00EB6D6B">
      <w:pPr>
        <w:ind w:left="720"/>
        <w:rPr>
          <w:rFonts w:ascii="Arial" w:hAnsi="Arial" w:cs="Arial"/>
          <w:i/>
        </w:rPr>
      </w:pPr>
      <w:r w:rsidRPr="00EB6D6B">
        <w:rPr>
          <w:rFonts w:ascii="Arial" w:hAnsi="Arial" w:cs="Arial"/>
          <w:i/>
        </w:rPr>
        <w:t>Define the r</w:t>
      </w:r>
      <w:r w:rsidR="001A033E" w:rsidRPr="00EB6D6B">
        <w:rPr>
          <w:rFonts w:ascii="Arial" w:hAnsi="Arial" w:cs="Arial"/>
          <w:i/>
        </w:rPr>
        <w:t>equirements for availability,</w:t>
      </w:r>
      <w:r w:rsidR="00496AC9" w:rsidRPr="00EB6D6B">
        <w:rPr>
          <w:rFonts w:ascii="Arial" w:hAnsi="Arial" w:cs="Arial"/>
          <w:i/>
        </w:rPr>
        <w:t xml:space="preserve"> </w:t>
      </w:r>
      <w:r w:rsidR="00907490" w:rsidRPr="00EB6D6B">
        <w:rPr>
          <w:rFonts w:ascii="Arial" w:hAnsi="Arial" w:cs="Arial"/>
          <w:i/>
        </w:rPr>
        <w:t>performance</w:t>
      </w:r>
      <w:r w:rsidRPr="00EB6D6B">
        <w:rPr>
          <w:rFonts w:ascii="Arial" w:hAnsi="Arial" w:cs="Arial"/>
          <w:i/>
        </w:rPr>
        <w:t>,</w:t>
      </w:r>
      <w:r w:rsidR="007E6CC7" w:rsidRPr="00EB6D6B">
        <w:rPr>
          <w:rFonts w:ascii="Arial" w:hAnsi="Arial" w:cs="Arial"/>
          <w:i/>
        </w:rPr>
        <w:t xml:space="preserve"> </w:t>
      </w:r>
      <w:r w:rsidRPr="00EB6D6B">
        <w:rPr>
          <w:rFonts w:ascii="Arial" w:hAnsi="Arial" w:cs="Arial"/>
          <w:i/>
        </w:rPr>
        <w:t xml:space="preserve">and </w:t>
      </w:r>
      <w:r w:rsidR="001A033E" w:rsidRPr="00EB6D6B">
        <w:rPr>
          <w:rFonts w:ascii="Arial" w:hAnsi="Arial" w:cs="Arial"/>
          <w:i/>
        </w:rPr>
        <w:t>business capacity for downtime</w:t>
      </w:r>
      <w:r w:rsidRPr="00EB6D6B">
        <w:rPr>
          <w:rFonts w:ascii="Arial" w:hAnsi="Arial" w:cs="Arial"/>
          <w:i/>
        </w:rPr>
        <w:t xml:space="preserve"> of the new or existing</w:t>
      </w:r>
      <w:r w:rsidR="00D40D68" w:rsidRPr="00EB6D6B">
        <w:rPr>
          <w:rFonts w:ascii="Arial" w:hAnsi="Arial" w:cs="Arial"/>
          <w:i/>
        </w:rPr>
        <w:t xml:space="preserve"> service</w:t>
      </w:r>
      <w:r w:rsidRPr="00EB6D6B">
        <w:rPr>
          <w:rFonts w:ascii="Arial" w:hAnsi="Arial" w:cs="Arial"/>
          <w:i/>
        </w:rPr>
        <w:t xml:space="preserve"> in </w:t>
      </w:r>
      <w:r w:rsidR="00D40D68" w:rsidRPr="00EB6D6B">
        <w:rPr>
          <w:rFonts w:ascii="Arial" w:hAnsi="Arial" w:cs="Arial"/>
          <w:i/>
        </w:rPr>
        <w:t xml:space="preserve">operations. These requirements define how the service must function (i.e. hours of operation, response times, and throughput under various load conditions). </w:t>
      </w:r>
    </w:p>
    <w:p w:rsidR="00D40D68" w:rsidRPr="00EB6D6B" w:rsidRDefault="00D40D68" w:rsidP="00EB6D6B">
      <w:pPr>
        <w:pStyle w:val="BodyTextIndent"/>
        <w:ind w:left="720"/>
        <w:rPr>
          <w:rFonts w:cs="Arial"/>
        </w:rPr>
      </w:pPr>
    </w:p>
    <w:p w:rsidR="00163F4C" w:rsidRPr="00EB6D6B" w:rsidRDefault="00163F4C" w:rsidP="00EB6D6B">
      <w:pPr>
        <w:pStyle w:val="BodyTextIndent"/>
        <w:ind w:left="720"/>
        <w:rPr>
          <w:rFonts w:cs="Arial"/>
        </w:rPr>
      </w:pPr>
      <w:r w:rsidRPr="00EB6D6B">
        <w:rPr>
          <w:rFonts w:cs="Arial"/>
        </w:rPr>
        <w:t xml:space="preserve">Some questions to </w:t>
      </w:r>
      <w:r w:rsidR="00EB6D6B" w:rsidRPr="00EB6D6B">
        <w:rPr>
          <w:rFonts w:cs="Arial"/>
        </w:rPr>
        <w:t>address</w:t>
      </w:r>
      <w:r w:rsidRPr="00EB6D6B">
        <w:rPr>
          <w:rFonts w:cs="Arial"/>
        </w:rPr>
        <w:t xml:space="preserve"> for this section:</w:t>
      </w:r>
    </w:p>
    <w:p w:rsidR="00496AC9" w:rsidRPr="00EB6D6B" w:rsidRDefault="00163F4C" w:rsidP="00EB6D6B">
      <w:pPr>
        <w:numPr>
          <w:ilvl w:val="0"/>
          <w:numId w:val="30"/>
        </w:numPr>
        <w:ind w:left="1440"/>
        <w:rPr>
          <w:rFonts w:ascii="Arial" w:hAnsi="Arial" w:cs="Arial"/>
          <w:i/>
        </w:rPr>
      </w:pPr>
      <w:r w:rsidRPr="00EB6D6B">
        <w:rPr>
          <w:rFonts w:ascii="Arial" w:hAnsi="Arial" w:cs="Arial"/>
          <w:i/>
        </w:rPr>
        <w:t>W</w:t>
      </w:r>
      <w:r w:rsidR="00496AC9" w:rsidRPr="00EB6D6B">
        <w:rPr>
          <w:rFonts w:ascii="Arial" w:hAnsi="Arial" w:cs="Arial"/>
          <w:i/>
        </w:rPr>
        <w:t xml:space="preserve">hat is the impact to </w:t>
      </w:r>
      <w:r w:rsidR="00713CF9">
        <w:rPr>
          <w:rFonts w:ascii="Arial" w:hAnsi="Arial" w:cs="Arial"/>
          <w:i/>
        </w:rPr>
        <w:t>the</w:t>
      </w:r>
      <w:r w:rsidR="00496AC9" w:rsidRPr="00EB6D6B">
        <w:rPr>
          <w:rFonts w:ascii="Arial" w:hAnsi="Arial" w:cs="Arial"/>
          <w:i/>
        </w:rPr>
        <w:t xml:space="preserve"> organization when the </w:t>
      </w:r>
      <w:r w:rsidRPr="00EB6D6B">
        <w:rPr>
          <w:rFonts w:ascii="Arial" w:hAnsi="Arial" w:cs="Arial"/>
          <w:i/>
        </w:rPr>
        <w:t>service</w:t>
      </w:r>
      <w:r w:rsidR="00496AC9" w:rsidRPr="00EB6D6B">
        <w:rPr>
          <w:rFonts w:ascii="Arial" w:hAnsi="Arial" w:cs="Arial"/>
          <w:i/>
        </w:rPr>
        <w:t xml:space="preserve"> is down or unavailable for a length of time</w:t>
      </w:r>
      <w:r w:rsidR="00180319" w:rsidRPr="00EB6D6B">
        <w:rPr>
          <w:rFonts w:ascii="Arial" w:hAnsi="Arial" w:cs="Arial"/>
          <w:i/>
        </w:rPr>
        <w:t xml:space="preserve"> (1 hour, 1 day, 1 week, …</w:t>
      </w:r>
      <w:r w:rsidR="00496AC9" w:rsidRPr="00EB6D6B">
        <w:rPr>
          <w:rFonts w:ascii="Arial" w:hAnsi="Arial" w:cs="Arial"/>
          <w:i/>
        </w:rPr>
        <w:t>”</w:t>
      </w:r>
      <w:r w:rsidRPr="00EB6D6B">
        <w:rPr>
          <w:rFonts w:ascii="Arial" w:hAnsi="Arial" w:cs="Arial"/>
          <w:i/>
        </w:rPr>
        <w:t>?</w:t>
      </w:r>
    </w:p>
    <w:p w:rsidR="00496AC9" w:rsidRPr="00EB6D6B" w:rsidRDefault="00496AC9" w:rsidP="00EB6D6B">
      <w:pPr>
        <w:pStyle w:val="ListParagraph"/>
        <w:numPr>
          <w:ilvl w:val="0"/>
          <w:numId w:val="28"/>
        </w:numPr>
        <w:spacing w:after="0"/>
        <w:ind w:left="1440"/>
        <w:rPr>
          <w:rFonts w:ascii="Arial" w:hAnsi="Arial" w:cs="Arial"/>
          <w:i/>
          <w:sz w:val="20"/>
          <w:szCs w:val="20"/>
        </w:rPr>
      </w:pPr>
      <w:r w:rsidRPr="00EB6D6B">
        <w:rPr>
          <w:rFonts w:ascii="Arial" w:hAnsi="Arial" w:cs="Arial"/>
          <w:i/>
          <w:sz w:val="20"/>
          <w:szCs w:val="20"/>
        </w:rPr>
        <w:t>Are employees idled by the outage?</w:t>
      </w:r>
    </w:p>
    <w:p w:rsidR="00496AC9" w:rsidRPr="00EB6D6B" w:rsidRDefault="00496AC9" w:rsidP="00EB6D6B">
      <w:pPr>
        <w:pStyle w:val="ListParagraph"/>
        <w:numPr>
          <w:ilvl w:val="0"/>
          <w:numId w:val="28"/>
        </w:numPr>
        <w:spacing w:after="0"/>
        <w:ind w:left="1440"/>
        <w:rPr>
          <w:rFonts w:ascii="Arial" w:hAnsi="Arial" w:cs="Arial"/>
          <w:i/>
          <w:sz w:val="20"/>
          <w:szCs w:val="20"/>
        </w:rPr>
      </w:pPr>
      <w:r w:rsidRPr="00EB6D6B">
        <w:rPr>
          <w:rFonts w:ascii="Arial" w:hAnsi="Arial" w:cs="Arial"/>
          <w:i/>
          <w:sz w:val="20"/>
          <w:szCs w:val="20"/>
        </w:rPr>
        <w:t>Are revenues lost or deferred by the outage?</w:t>
      </w:r>
    </w:p>
    <w:p w:rsidR="00496AC9" w:rsidRPr="00EB6D6B" w:rsidRDefault="00496AC9" w:rsidP="00EB6D6B">
      <w:pPr>
        <w:pStyle w:val="ListParagraph"/>
        <w:numPr>
          <w:ilvl w:val="0"/>
          <w:numId w:val="28"/>
        </w:numPr>
        <w:spacing w:after="0"/>
        <w:ind w:left="1440"/>
        <w:rPr>
          <w:rFonts w:ascii="Arial" w:hAnsi="Arial" w:cs="Arial"/>
          <w:i/>
          <w:sz w:val="20"/>
          <w:szCs w:val="20"/>
        </w:rPr>
      </w:pPr>
      <w:r w:rsidRPr="00EB6D6B">
        <w:rPr>
          <w:rFonts w:ascii="Arial" w:hAnsi="Arial" w:cs="Arial"/>
          <w:i/>
          <w:sz w:val="20"/>
          <w:szCs w:val="20"/>
        </w:rPr>
        <w:t>What types of transactions and how many will be impacted by an outage?</w:t>
      </w:r>
    </w:p>
    <w:p w:rsidR="00496AC9" w:rsidRPr="00EB6D6B" w:rsidRDefault="00496AC9" w:rsidP="00EB6D6B">
      <w:pPr>
        <w:numPr>
          <w:ilvl w:val="0"/>
          <w:numId w:val="28"/>
        </w:numPr>
        <w:ind w:left="1440"/>
        <w:rPr>
          <w:rFonts w:ascii="Arial" w:hAnsi="Arial" w:cs="Arial"/>
          <w:i/>
        </w:rPr>
      </w:pPr>
      <w:r w:rsidRPr="00EB6D6B">
        <w:rPr>
          <w:rFonts w:ascii="Arial" w:hAnsi="Arial" w:cs="Arial"/>
          <w:i/>
        </w:rPr>
        <w:t>Are there particular times of the week/month/year that are specifically important and why?</w:t>
      </w:r>
    </w:p>
    <w:p w:rsidR="00163F4C" w:rsidRDefault="00163F4C" w:rsidP="00EB6D6B">
      <w:pPr>
        <w:numPr>
          <w:ilvl w:val="0"/>
          <w:numId w:val="28"/>
        </w:numPr>
        <w:ind w:left="1440"/>
        <w:rPr>
          <w:rFonts w:ascii="Arial" w:hAnsi="Arial" w:cs="Arial"/>
          <w:i/>
        </w:rPr>
      </w:pPr>
      <w:r w:rsidRPr="00EB6D6B">
        <w:rPr>
          <w:rFonts w:ascii="Arial" w:hAnsi="Arial" w:cs="Arial"/>
          <w:i/>
        </w:rPr>
        <w:t xml:space="preserve">For an existing service, what is the expected impact of this change to current availability, performance, capacity, </w:t>
      </w:r>
      <w:r w:rsidR="00713CF9">
        <w:rPr>
          <w:rFonts w:ascii="Arial" w:hAnsi="Arial" w:cs="Arial"/>
          <w:i/>
        </w:rPr>
        <w:t xml:space="preserve">and </w:t>
      </w:r>
      <w:r w:rsidRPr="00EB6D6B">
        <w:rPr>
          <w:rFonts w:ascii="Arial" w:hAnsi="Arial" w:cs="Arial"/>
          <w:i/>
        </w:rPr>
        <w:t xml:space="preserve">downtime? </w:t>
      </w:r>
    </w:p>
    <w:p w:rsidR="006E0526" w:rsidRDefault="006E0526" w:rsidP="00EB6D6B">
      <w:pPr>
        <w:numPr>
          <w:ilvl w:val="0"/>
          <w:numId w:val="28"/>
        </w:numPr>
        <w:ind w:left="1440"/>
        <w:rPr>
          <w:rFonts w:ascii="Arial" w:hAnsi="Arial" w:cs="Arial"/>
          <w:i/>
        </w:rPr>
      </w:pPr>
      <w:r>
        <w:rPr>
          <w:rFonts w:ascii="Arial" w:hAnsi="Arial" w:cs="Arial"/>
          <w:i/>
        </w:rPr>
        <w:t xml:space="preserve">What is the expected capacity for users, data, transactions, etc.? </w:t>
      </w:r>
    </w:p>
    <w:p w:rsidR="006E0526" w:rsidRPr="00EB6D6B" w:rsidRDefault="006E0526" w:rsidP="00EB6D6B">
      <w:pPr>
        <w:numPr>
          <w:ilvl w:val="0"/>
          <w:numId w:val="28"/>
        </w:numPr>
        <w:ind w:left="1440"/>
        <w:rPr>
          <w:rFonts w:ascii="Arial" w:hAnsi="Arial" w:cs="Arial"/>
          <w:i/>
        </w:rPr>
      </w:pPr>
      <w:r>
        <w:rPr>
          <w:rFonts w:ascii="Arial" w:hAnsi="Arial" w:cs="Arial"/>
          <w:i/>
        </w:rPr>
        <w:t xml:space="preserve">What is the anticipated capacity growth over time? </w:t>
      </w:r>
    </w:p>
    <w:p w:rsidR="00496AC9" w:rsidRPr="00EB6D6B" w:rsidRDefault="00496AC9" w:rsidP="00180319">
      <w:pPr>
        <w:pStyle w:val="BodyTextIndent"/>
        <w:ind w:left="0"/>
        <w:rPr>
          <w:rFonts w:cs="Arial"/>
        </w:rPr>
      </w:pPr>
    </w:p>
    <w:p w:rsidR="00EC145E" w:rsidRPr="004F654D" w:rsidRDefault="001A033E" w:rsidP="00163F4C">
      <w:pPr>
        <w:pStyle w:val="Heading2"/>
        <w:ind w:left="846"/>
      </w:pPr>
      <w:bookmarkStart w:id="45" w:name="_Toc386101200"/>
      <w:bookmarkStart w:id="46" w:name="_Toc386101465"/>
      <w:bookmarkStart w:id="47" w:name="_Toc56365149"/>
      <w:r>
        <w:t xml:space="preserve">Business </w:t>
      </w:r>
      <w:r w:rsidR="00EC145E" w:rsidRPr="004F654D">
        <w:t>Requirements</w:t>
      </w:r>
      <w:bookmarkEnd w:id="37"/>
      <w:bookmarkEnd w:id="38"/>
      <w:bookmarkEnd w:id="39"/>
      <w:bookmarkEnd w:id="40"/>
      <w:bookmarkEnd w:id="41"/>
      <w:bookmarkEnd w:id="42"/>
      <w:bookmarkEnd w:id="43"/>
      <w:bookmarkEnd w:id="44"/>
      <w:bookmarkEnd w:id="45"/>
      <w:bookmarkEnd w:id="46"/>
      <w:bookmarkEnd w:id="47"/>
      <w:r w:rsidR="002C5AAE" w:rsidRPr="004F654D">
        <w:t xml:space="preserve">  </w:t>
      </w:r>
    </w:p>
    <w:p w:rsidR="003C493C" w:rsidRDefault="001A033E" w:rsidP="00EB6D6B">
      <w:pPr>
        <w:pStyle w:val="NormalWeb"/>
        <w:ind w:left="720"/>
        <w:rPr>
          <w:rFonts w:ascii="Arial" w:hAnsi="Arial" w:cs="Arial"/>
          <w:i/>
          <w:sz w:val="20"/>
          <w:szCs w:val="20"/>
        </w:rPr>
      </w:pPr>
      <w:r w:rsidRPr="00EB6D6B">
        <w:rPr>
          <w:rFonts w:ascii="Arial" w:hAnsi="Arial" w:cs="Arial"/>
          <w:i/>
          <w:sz w:val="20"/>
          <w:szCs w:val="20"/>
        </w:rPr>
        <w:t>A</w:t>
      </w:r>
      <w:r w:rsidR="00683525" w:rsidRPr="00EB6D6B">
        <w:rPr>
          <w:rFonts w:ascii="Arial" w:hAnsi="Arial" w:cs="Arial"/>
          <w:i/>
          <w:sz w:val="20"/>
          <w:szCs w:val="20"/>
        </w:rPr>
        <w:t xml:space="preserve"> high level </w:t>
      </w:r>
      <w:r w:rsidRPr="00EB6D6B">
        <w:rPr>
          <w:rFonts w:ascii="Arial" w:hAnsi="Arial" w:cs="Arial"/>
          <w:i/>
          <w:sz w:val="20"/>
          <w:szCs w:val="20"/>
        </w:rPr>
        <w:t>d</w:t>
      </w:r>
      <w:r w:rsidR="00683525" w:rsidRPr="00EB6D6B">
        <w:rPr>
          <w:rFonts w:ascii="Arial" w:hAnsi="Arial" w:cs="Arial"/>
          <w:i/>
          <w:sz w:val="20"/>
          <w:szCs w:val="20"/>
        </w:rPr>
        <w:t>escription of the required outcomes not detailed design rules.</w:t>
      </w:r>
      <w:r w:rsidR="000F649E" w:rsidRPr="00EB6D6B">
        <w:rPr>
          <w:rFonts w:ascii="Arial" w:hAnsi="Arial" w:cs="Arial"/>
          <w:i/>
          <w:sz w:val="20"/>
          <w:szCs w:val="20"/>
        </w:rPr>
        <w:t xml:space="preserve"> </w:t>
      </w:r>
      <w:r w:rsidR="002F4777">
        <w:rPr>
          <w:rFonts w:ascii="Arial" w:hAnsi="Arial" w:cs="Arial"/>
          <w:i/>
          <w:sz w:val="20"/>
          <w:szCs w:val="20"/>
        </w:rPr>
        <w:t xml:space="preserve">Refer to the ECM and/or the Strategy documents. </w:t>
      </w:r>
      <w:r w:rsidR="000F649E" w:rsidRPr="00EB6D6B">
        <w:rPr>
          <w:rFonts w:ascii="Arial" w:hAnsi="Arial" w:cs="Arial"/>
          <w:i/>
          <w:sz w:val="20"/>
          <w:szCs w:val="20"/>
        </w:rPr>
        <w:t xml:space="preserve">Requirement statements are clear, concise, and complete. Each statement addresses an individual business need or outcome.  </w:t>
      </w:r>
    </w:p>
    <w:p w:rsidR="002F4777" w:rsidRDefault="002F4777" w:rsidP="00EB6D6B">
      <w:pPr>
        <w:pStyle w:val="NormalWeb"/>
        <w:ind w:left="720"/>
        <w:rPr>
          <w:rFonts w:ascii="Arial" w:hAnsi="Arial" w:cs="Arial"/>
          <w:i/>
          <w:sz w:val="20"/>
          <w:szCs w:val="20"/>
        </w:rPr>
      </w:pPr>
      <w:r>
        <w:rPr>
          <w:rFonts w:ascii="Arial" w:hAnsi="Arial" w:cs="Arial"/>
          <w:i/>
          <w:sz w:val="20"/>
          <w:szCs w:val="20"/>
        </w:rPr>
        <w:t>Some questions to address for this section:</w:t>
      </w:r>
    </w:p>
    <w:p w:rsidR="002F4777" w:rsidRDefault="002F4777" w:rsidP="0060677F">
      <w:pPr>
        <w:pStyle w:val="NormalWeb"/>
        <w:numPr>
          <w:ilvl w:val="0"/>
          <w:numId w:val="32"/>
        </w:numPr>
        <w:spacing w:before="0" w:beforeAutospacing="0" w:after="0" w:afterAutospacing="0"/>
        <w:rPr>
          <w:rFonts w:ascii="Arial" w:hAnsi="Arial" w:cs="Arial"/>
          <w:i/>
          <w:sz w:val="20"/>
          <w:szCs w:val="20"/>
        </w:rPr>
      </w:pPr>
      <w:r>
        <w:rPr>
          <w:rFonts w:ascii="Arial" w:hAnsi="Arial" w:cs="Arial"/>
          <w:i/>
          <w:sz w:val="20"/>
          <w:szCs w:val="20"/>
        </w:rPr>
        <w:t xml:space="preserve">What are the outcomes defined in strategy for this request? </w:t>
      </w:r>
    </w:p>
    <w:p w:rsidR="0060677F" w:rsidRDefault="002F4777" w:rsidP="0060677F">
      <w:pPr>
        <w:pStyle w:val="NormalWeb"/>
        <w:numPr>
          <w:ilvl w:val="0"/>
          <w:numId w:val="32"/>
        </w:numPr>
        <w:spacing w:before="0" w:beforeAutospacing="0" w:after="0" w:afterAutospacing="0"/>
        <w:rPr>
          <w:rFonts w:ascii="Arial" w:hAnsi="Arial" w:cs="Arial"/>
          <w:i/>
          <w:sz w:val="20"/>
          <w:szCs w:val="20"/>
        </w:rPr>
      </w:pPr>
      <w:r>
        <w:rPr>
          <w:rFonts w:ascii="Arial" w:hAnsi="Arial" w:cs="Arial"/>
          <w:i/>
          <w:sz w:val="20"/>
          <w:szCs w:val="20"/>
        </w:rPr>
        <w:t>What goals are</w:t>
      </w:r>
      <w:r w:rsidR="0060677F">
        <w:rPr>
          <w:rFonts w:ascii="Arial" w:hAnsi="Arial" w:cs="Arial"/>
          <w:i/>
          <w:sz w:val="20"/>
          <w:szCs w:val="20"/>
        </w:rPr>
        <w:t xml:space="preserve"> targeted for this request? </w:t>
      </w:r>
    </w:p>
    <w:p w:rsidR="0060677F" w:rsidRDefault="0060677F" w:rsidP="0060677F">
      <w:pPr>
        <w:pStyle w:val="NormalWeb"/>
        <w:numPr>
          <w:ilvl w:val="0"/>
          <w:numId w:val="32"/>
        </w:numPr>
        <w:spacing w:before="0" w:beforeAutospacing="0" w:after="0" w:afterAutospacing="0"/>
        <w:rPr>
          <w:rFonts w:ascii="Arial" w:hAnsi="Arial" w:cs="Arial"/>
          <w:i/>
          <w:sz w:val="20"/>
          <w:szCs w:val="20"/>
        </w:rPr>
      </w:pPr>
      <w:r>
        <w:rPr>
          <w:rFonts w:ascii="Arial" w:hAnsi="Arial" w:cs="Arial"/>
          <w:i/>
          <w:sz w:val="20"/>
          <w:szCs w:val="20"/>
        </w:rPr>
        <w:t xml:space="preserve">What are the </w:t>
      </w:r>
      <w:r w:rsidR="002106EB">
        <w:rPr>
          <w:rFonts w:ascii="Arial" w:hAnsi="Arial" w:cs="Arial"/>
          <w:i/>
          <w:sz w:val="20"/>
          <w:szCs w:val="20"/>
        </w:rPr>
        <w:t>“</w:t>
      </w:r>
      <w:r>
        <w:rPr>
          <w:rFonts w:ascii="Arial" w:hAnsi="Arial" w:cs="Arial"/>
          <w:i/>
          <w:sz w:val="20"/>
          <w:szCs w:val="20"/>
        </w:rPr>
        <w:t>in scope</w:t>
      </w:r>
      <w:r w:rsidR="002106EB">
        <w:rPr>
          <w:rFonts w:ascii="Arial" w:hAnsi="Arial" w:cs="Arial"/>
          <w:i/>
          <w:sz w:val="20"/>
          <w:szCs w:val="20"/>
        </w:rPr>
        <w:t>”</w:t>
      </w:r>
      <w:r>
        <w:rPr>
          <w:rFonts w:ascii="Arial" w:hAnsi="Arial" w:cs="Arial"/>
          <w:i/>
          <w:sz w:val="20"/>
          <w:szCs w:val="20"/>
        </w:rPr>
        <w:t xml:space="preserve"> components for this request? </w:t>
      </w:r>
    </w:p>
    <w:p w:rsidR="002F4777" w:rsidRPr="00EB6D6B" w:rsidRDefault="002F4777" w:rsidP="0060677F">
      <w:pPr>
        <w:pStyle w:val="NormalWeb"/>
        <w:spacing w:before="0" w:beforeAutospacing="0" w:after="0" w:afterAutospacing="0"/>
        <w:ind w:left="1440"/>
        <w:rPr>
          <w:rFonts w:ascii="Arial" w:hAnsi="Arial" w:cs="Arial"/>
          <w:i/>
          <w:sz w:val="20"/>
          <w:szCs w:val="20"/>
        </w:rPr>
      </w:pPr>
      <w:r>
        <w:rPr>
          <w:rFonts w:ascii="Arial" w:hAnsi="Arial" w:cs="Arial"/>
          <w:i/>
          <w:sz w:val="20"/>
          <w:szCs w:val="20"/>
        </w:rPr>
        <w:t xml:space="preserve"> </w:t>
      </w:r>
    </w:p>
    <w:p w:rsidR="00683525" w:rsidRPr="00EB6D6B" w:rsidRDefault="00683525" w:rsidP="0060677F">
      <w:pPr>
        <w:pStyle w:val="NormalWeb"/>
        <w:spacing w:before="0" w:beforeAutospacing="0" w:after="0" w:afterAutospacing="0"/>
        <w:ind w:left="720"/>
        <w:rPr>
          <w:rFonts w:ascii="Arial" w:hAnsi="Arial" w:cs="Arial"/>
          <w:i/>
          <w:sz w:val="20"/>
          <w:szCs w:val="20"/>
        </w:rPr>
      </w:pPr>
      <w:r w:rsidRPr="00EB6D6B">
        <w:rPr>
          <w:rFonts w:ascii="Arial" w:hAnsi="Arial" w:cs="Arial"/>
          <w:i/>
          <w:sz w:val="20"/>
          <w:szCs w:val="20"/>
        </w:rPr>
        <w:t xml:space="preserve">Ex: 3.2.1. The solution must provide the capability for DOR to process the form through Data Capture and to post in ITAS. </w:t>
      </w:r>
    </w:p>
    <w:p w:rsidR="003C493C" w:rsidRPr="003C493C" w:rsidRDefault="003C493C" w:rsidP="003C493C"/>
    <w:p w:rsidR="00F15CAC" w:rsidRDefault="00401A73" w:rsidP="00163F4C">
      <w:pPr>
        <w:pStyle w:val="Heading2"/>
        <w:ind w:left="846"/>
      </w:pPr>
      <w:bookmarkStart w:id="48" w:name="_Toc72226699"/>
      <w:bookmarkStart w:id="49" w:name="_Toc72227496"/>
      <w:bookmarkStart w:id="50" w:name="_Toc72227645"/>
      <w:bookmarkStart w:id="51" w:name="_Toc72228302"/>
      <w:bookmarkStart w:id="52" w:name="_Toc72228564"/>
      <w:bookmarkStart w:id="53" w:name="_Toc72228641"/>
      <w:bookmarkStart w:id="54" w:name="_Toc72297594"/>
      <w:bookmarkStart w:id="55" w:name="_Toc72300387"/>
      <w:bookmarkStart w:id="56" w:name="_Toc386101201"/>
      <w:bookmarkStart w:id="57" w:name="_Toc386101466"/>
      <w:bookmarkStart w:id="58" w:name="_Toc56365150"/>
      <w:bookmarkStart w:id="59" w:name="_Toc72226698"/>
      <w:bookmarkStart w:id="60" w:name="_Toc72227495"/>
      <w:bookmarkStart w:id="61" w:name="_Toc72227644"/>
      <w:bookmarkStart w:id="62" w:name="_Toc72228301"/>
      <w:bookmarkStart w:id="63" w:name="_Toc72228563"/>
      <w:bookmarkStart w:id="64" w:name="_Toc72228640"/>
      <w:bookmarkStart w:id="65" w:name="_Toc72297593"/>
      <w:bookmarkStart w:id="66" w:name="_Toc72300386"/>
      <w:r>
        <w:lastRenderedPageBreak/>
        <w:t xml:space="preserve">Information </w:t>
      </w:r>
      <w:r w:rsidR="00F15CAC">
        <w:t>Security Requirements</w:t>
      </w:r>
      <w:bookmarkEnd w:id="48"/>
      <w:bookmarkEnd w:id="49"/>
      <w:bookmarkEnd w:id="50"/>
      <w:bookmarkEnd w:id="51"/>
      <w:bookmarkEnd w:id="52"/>
      <w:bookmarkEnd w:id="53"/>
      <w:bookmarkEnd w:id="54"/>
      <w:bookmarkEnd w:id="55"/>
      <w:bookmarkEnd w:id="56"/>
      <w:bookmarkEnd w:id="57"/>
      <w:bookmarkEnd w:id="58"/>
    </w:p>
    <w:p w:rsidR="003C493C" w:rsidRPr="00EB6D6B" w:rsidRDefault="00163F4C" w:rsidP="00EB6D6B">
      <w:pPr>
        <w:pStyle w:val="NormalWeb"/>
        <w:ind w:left="720"/>
        <w:rPr>
          <w:rFonts w:ascii="Arial" w:hAnsi="Arial" w:cs="Arial"/>
          <w:i/>
          <w:sz w:val="20"/>
          <w:szCs w:val="20"/>
        </w:rPr>
      </w:pPr>
      <w:r w:rsidRPr="00EB6D6B">
        <w:rPr>
          <w:rFonts w:ascii="Arial" w:hAnsi="Arial" w:cs="Arial"/>
          <w:i/>
          <w:sz w:val="20"/>
          <w:szCs w:val="20"/>
        </w:rPr>
        <w:t>Define the i</w:t>
      </w:r>
      <w:r w:rsidR="003C493C" w:rsidRPr="00EB6D6B">
        <w:rPr>
          <w:rFonts w:ascii="Arial" w:hAnsi="Arial" w:cs="Arial"/>
          <w:i/>
          <w:sz w:val="20"/>
          <w:szCs w:val="20"/>
        </w:rPr>
        <w:t>nformation security requirements which are relevant for the service</w:t>
      </w:r>
      <w:r w:rsidR="00346AA4" w:rsidRPr="00EB6D6B">
        <w:rPr>
          <w:rFonts w:ascii="Arial" w:hAnsi="Arial" w:cs="Arial"/>
          <w:i/>
          <w:sz w:val="20"/>
          <w:szCs w:val="20"/>
        </w:rPr>
        <w:t xml:space="preserve"> change requested.</w:t>
      </w:r>
      <w:r w:rsidR="003C493C" w:rsidRPr="00EB6D6B">
        <w:rPr>
          <w:rFonts w:ascii="Arial" w:hAnsi="Arial" w:cs="Arial"/>
          <w:i/>
          <w:sz w:val="20"/>
          <w:szCs w:val="20"/>
        </w:rPr>
        <w:t xml:space="preserve"> </w:t>
      </w:r>
    </w:p>
    <w:p w:rsidR="000A75D1" w:rsidRPr="00EB6D6B" w:rsidRDefault="000A75D1" w:rsidP="00EB6D6B">
      <w:pPr>
        <w:pStyle w:val="BodyTextIndent"/>
        <w:ind w:left="720"/>
        <w:rPr>
          <w:rFonts w:cs="Arial"/>
        </w:rPr>
      </w:pPr>
      <w:r w:rsidRPr="00EB6D6B">
        <w:rPr>
          <w:rFonts w:cs="Arial"/>
        </w:rPr>
        <w:t xml:space="preserve">The security requirements should be developed in conjunction with DOR’s Security Officer.  Their involvement affords early determination of classifications and level of access protection required for the </w:t>
      </w:r>
      <w:r w:rsidR="00163F4C" w:rsidRPr="00EB6D6B">
        <w:rPr>
          <w:rFonts w:cs="Arial"/>
        </w:rPr>
        <w:t>service</w:t>
      </w:r>
      <w:r w:rsidRPr="00EB6D6B">
        <w:rPr>
          <w:rFonts w:cs="Arial"/>
        </w:rPr>
        <w:t>.</w:t>
      </w:r>
    </w:p>
    <w:p w:rsidR="000A75D1" w:rsidRPr="00EB6D6B" w:rsidRDefault="000A75D1" w:rsidP="00EB6D6B">
      <w:pPr>
        <w:pStyle w:val="BodyTextIndent"/>
        <w:ind w:left="720"/>
        <w:rPr>
          <w:rFonts w:cs="Arial"/>
        </w:rPr>
      </w:pPr>
    </w:p>
    <w:p w:rsidR="000A75D1" w:rsidRPr="00EB6D6B" w:rsidRDefault="000A75D1" w:rsidP="00EB6D6B">
      <w:pPr>
        <w:pStyle w:val="BodyTextIndent"/>
        <w:ind w:left="720"/>
        <w:rPr>
          <w:rFonts w:cs="Arial"/>
        </w:rPr>
      </w:pPr>
      <w:r w:rsidRPr="00EB6D6B">
        <w:rPr>
          <w:rFonts w:cs="Arial"/>
        </w:rPr>
        <w:t xml:space="preserve">If the </w:t>
      </w:r>
      <w:r w:rsidR="00EB6D6B" w:rsidRPr="00EB6D6B">
        <w:rPr>
          <w:rFonts w:cs="Arial"/>
        </w:rPr>
        <w:t>service</w:t>
      </w:r>
      <w:r w:rsidRPr="00EB6D6B">
        <w:rPr>
          <w:rFonts w:cs="Arial"/>
        </w:rPr>
        <w:t xml:space="preserve"> under development processes sensitive taxpayer information, appropriate safeguards must be established to protect the information from accidental or malicious disclosure.</w:t>
      </w:r>
    </w:p>
    <w:p w:rsidR="000A75D1" w:rsidRPr="00EB6D6B" w:rsidRDefault="000A75D1" w:rsidP="00EB6D6B">
      <w:pPr>
        <w:pStyle w:val="BodyTextIndent"/>
        <w:ind w:left="720"/>
        <w:rPr>
          <w:rFonts w:cs="Arial"/>
        </w:rPr>
      </w:pPr>
    </w:p>
    <w:p w:rsidR="00EB6D6B" w:rsidRPr="00EB6D6B" w:rsidRDefault="00EB6D6B" w:rsidP="00EB6D6B">
      <w:pPr>
        <w:pStyle w:val="BodyTextIndent"/>
        <w:ind w:left="720"/>
        <w:rPr>
          <w:rFonts w:cs="Arial"/>
        </w:rPr>
      </w:pPr>
      <w:r w:rsidRPr="00EB6D6B">
        <w:rPr>
          <w:rFonts w:cs="Arial"/>
        </w:rPr>
        <w:t xml:space="preserve">Some </w:t>
      </w:r>
      <w:r w:rsidR="000A75D1" w:rsidRPr="00EB6D6B">
        <w:rPr>
          <w:rFonts w:cs="Arial"/>
        </w:rPr>
        <w:t xml:space="preserve">questions </w:t>
      </w:r>
      <w:r w:rsidRPr="00EB6D6B">
        <w:rPr>
          <w:rFonts w:cs="Arial"/>
        </w:rPr>
        <w:t xml:space="preserve">to address for this section: </w:t>
      </w:r>
    </w:p>
    <w:p w:rsidR="000A75D1" w:rsidRPr="00EB6D6B" w:rsidRDefault="000A75D1" w:rsidP="00EB6D6B">
      <w:pPr>
        <w:pStyle w:val="BodyTextIndent"/>
        <w:numPr>
          <w:ilvl w:val="0"/>
          <w:numId w:val="31"/>
        </w:numPr>
        <w:rPr>
          <w:rFonts w:cs="Arial"/>
        </w:rPr>
      </w:pPr>
      <w:r w:rsidRPr="00EB6D6B">
        <w:rPr>
          <w:rFonts w:cs="Arial"/>
        </w:rPr>
        <w:t>What are the existing access restrictions that are placed on DOR users?</w:t>
      </w:r>
    </w:p>
    <w:p w:rsidR="000A75D1" w:rsidRPr="00EB6D6B" w:rsidRDefault="000A75D1" w:rsidP="00EB6D6B">
      <w:pPr>
        <w:pStyle w:val="BodyTextIndent"/>
        <w:numPr>
          <w:ilvl w:val="0"/>
          <w:numId w:val="16"/>
        </w:numPr>
        <w:ind w:left="1440"/>
        <w:rPr>
          <w:rFonts w:cs="Arial"/>
        </w:rPr>
      </w:pPr>
      <w:r w:rsidRPr="00EB6D6B">
        <w:rPr>
          <w:rFonts w:cs="Arial"/>
        </w:rPr>
        <w:t>What are the audit and checking needs for the software product?</w:t>
      </w:r>
    </w:p>
    <w:p w:rsidR="000A75D1" w:rsidRPr="00EB6D6B" w:rsidRDefault="000A75D1" w:rsidP="00EB6D6B">
      <w:pPr>
        <w:pStyle w:val="BodyTextIndent"/>
        <w:numPr>
          <w:ilvl w:val="0"/>
          <w:numId w:val="16"/>
        </w:numPr>
        <w:ind w:left="1440"/>
        <w:rPr>
          <w:rFonts w:cs="Arial"/>
        </w:rPr>
      </w:pPr>
      <w:r w:rsidRPr="00EB6D6B">
        <w:rPr>
          <w:rFonts w:cs="Arial"/>
        </w:rPr>
        <w:t>What separation of duties, supervisory functions related to control, operating environment requirements or other functions will impact the software product?</w:t>
      </w:r>
    </w:p>
    <w:p w:rsidR="000A75D1" w:rsidRPr="00EB6D6B" w:rsidRDefault="000A75D1" w:rsidP="00EB6D6B">
      <w:pPr>
        <w:pStyle w:val="BodyTextIndent"/>
        <w:numPr>
          <w:ilvl w:val="0"/>
          <w:numId w:val="16"/>
        </w:numPr>
        <w:ind w:left="1440"/>
        <w:rPr>
          <w:rFonts w:cs="Arial"/>
        </w:rPr>
      </w:pPr>
      <w:r w:rsidRPr="00EB6D6B">
        <w:rPr>
          <w:rFonts w:cs="Arial"/>
        </w:rPr>
        <w:t>What measures will be used to monitor and maintain the integrity of the software product and the data from the user’s viewpoint?</w:t>
      </w:r>
    </w:p>
    <w:p w:rsidR="00F15CAC" w:rsidRDefault="00F15CAC" w:rsidP="00D92512">
      <w:pPr>
        <w:pStyle w:val="Heading2"/>
        <w:spacing w:after="0"/>
        <w:ind w:left="846"/>
      </w:pPr>
      <w:bookmarkStart w:id="67" w:name="_Toc386101202"/>
      <w:bookmarkStart w:id="68" w:name="_Toc386101467"/>
      <w:bookmarkStart w:id="69" w:name="_Toc56365151"/>
      <w:r>
        <w:t>Compliance Requirements</w:t>
      </w:r>
      <w:bookmarkEnd w:id="67"/>
      <w:bookmarkEnd w:id="68"/>
      <w:bookmarkEnd w:id="69"/>
    </w:p>
    <w:p w:rsidR="003C493C" w:rsidRPr="0060677F" w:rsidRDefault="003C493C" w:rsidP="00D92512">
      <w:pPr>
        <w:ind w:left="720"/>
        <w:rPr>
          <w:rFonts w:ascii="Arial" w:hAnsi="Arial" w:cs="Arial"/>
          <w:i/>
        </w:rPr>
      </w:pPr>
      <w:r w:rsidRPr="0060677F">
        <w:rPr>
          <w:rFonts w:ascii="Arial" w:hAnsi="Arial" w:cs="Arial"/>
          <w:i/>
        </w:rPr>
        <w:t>Compliance requirements which are relevant for the service</w:t>
      </w:r>
      <w:r w:rsidR="00346AA4" w:rsidRPr="0060677F">
        <w:rPr>
          <w:rFonts w:ascii="Arial" w:hAnsi="Arial" w:cs="Arial"/>
          <w:i/>
        </w:rPr>
        <w:t xml:space="preserve"> change requested.</w:t>
      </w:r>
      <w:r w:rsidR="00506764" w:rsidRPr="0060677F">
        <w:rPr>
          <w:rFonts w:ascii="Arial" w:hAnsi="Arial" w:cs="Arial"/>
          <w:i/>
        </w:rPr>
        <w:t xml:space="preserve"> Business and IT Security input needed.</w:t>
      </w:r>
      <w:r w:rsidR="00EB6D6B" w:rsidRPr="0060677F">
        <w:rPr>
          <w:rFonts w:ascii="Arial" w:hAnsi="Arial" w:cs="Arial"/>
          <w:i/>
        </w:rPr>
        <w:t xml:space="preserve"> </w:t>
      </w:r>
    </w:p>
    <w:p w:rsidR="00EB6D6B" w:rsidRPr="0060677F" w:rsidRDefault="00EB6D6B" w:rsidP="00D92512">
      <w:pPr>
        <w:ind w:left="720"/>
        <w:rPr>
          <w:rFonts w:ascii="Arial" w:hAnsi="Arial" w:cs="Arial"/>
          <w:i/>
        </w:rPr>
      </w:pPr>
    </w:p>
    <w:p w:rsidR="00EB6D6B" w:rsidRPr="0060677F" w:rsidRDefault="00EB6D6B" w:rsidP="00D92512">
      <w:pPr>
        <w:ind w:left="720"/>
        <w:rPr>
          <w:rFonts w:ascii="Arial" w:hAnsi="Arial" w:cs="Arial"/>
          <w:i/>
        </w:rPr>
      </w:pPr>
      <w:r w:rsidRPr="0060677F">
        <w:rPr>
          <w:rFonts w:ascii="Arial" w:hAnsi="Arial" w:cs="Arial"/>
          <w:i/>
        </w:rPr>
        <w:t xml:space="preserve">Some questions to address for this section: </w:t>
      </w:r>
    </w:p>
    <w:p w:rsidR="001A033E" w:rsidRPr="0060677F" w:rsidRDefault="00EB6D6B" w:rsidP="00D92512">
      <w:pPr>
        <w:numPr>
          <w:ilvl w:val="0"/>
          <w:numId w:val="19"/>
        </w:numPr>
        <w:ind w:left="1440"/>
        <w:rPr>
          <w:rFonts w:ascii="Arial" w:hAnsi="Arial" w:cs="Arial"/>
          <w:i/>
        </w:rPr>
      </w:pPr>
      <w:r w:rsidRPr="0060677F">
        <w:rPr>
          <w:rFonts w:ascii="Arial" w:hAnsi="Arial" w:cs="Arial"/>
          <w:i/>
        </w:rPr>
        <w:t>What e</w:t>
      </w:r>
      <w:r w:rsidR="001A033E" w:rsidRPr="0060677F">
        <w:rPr>
          <w:rFonts w:ascii="Arial" w:hAnsi="Arial" w:cs="Arial"/>
          <w:i/>
        </w:rPr>
        <w:t xml:space="preserve">xternal regulations </w:t>
      </w:r>
      <w:r w:rsidRPr="0060677F">
        <w:rPr>
          <w:rFonts w:ascii="Arial" w:hAnsi="Arial" w:cs="Arial"/>
          <w:i/>
        </w:rPr>
        <w:t xml:space="preserve">exist </w:t>
      </w:r>
      <w:r w:rsidR="001A033E" w:rsidRPr="0060677F">
        <w:rPr>
          <w:rFonts w:ascii="Arial" w:hAnsi="Arial" w:cs="Arial"/>
          <w:i/>
        </w:rPr>
        <w:t>that the service needs to comply with (IRS, NC IT Auditing,…)</w:t>
      </w:r>
      <w:r w:rsidR="00D92512" w:rsidRPr="0060677F">
        <w:rPr>
          <w:rFonts w:ascii="Arial" w:hAnsi="Arial" w:cs="Arial"/>
          <w:i/>
        </w:rPr>
        <w:t>?</w:t>
      </w:r>
      <w:r w:rsidR="001A033E" w:rsidRPr="0060677F">
        <w:rPr>
          <w:rFonts w:ascii="Arial" w:hAnsi="Arial" w:cs="Arial"/>
          <w:i/>
        </w:rPr>
        <w:t xml:space="preserve"> </w:t>
      </w:r>
    </w:p>
    <w:p w:rsidR="001A033E" w:rsidRPr="0060677F" w:rsidRDefault="00D92512" w:rsidP="00D92512">
      <w:pPr>
        <w:numPr>
          <w:ilvl w:val="0"/>
          <w:numId w:val="19"/>
        </w:numPr>
        <w:ind w:left="1440"/>
        <w:rPr>
          <w:rFonts w:ascii="Arial" w:hAnsi="Arial" w:cs="Arial"/>
          <w:i/>
        </w:rPr>
      </w:pPr>
      <w:r w:rsidRPr="0060677F">
        <w:rPr>
          <w:rFonts w:ascii="Arial" w:hAnsi="Arial" w:cs="Arial"/>
          <w:i/>
        </w:rPr>
        <w:t xml:space="preserve">What </w:t>
      </w:r>
      <w:r w:rsidR="001A033E" w:rsidRPr="0060677F">
        <w:rPr>
          <w:rFonts w:ascii="Arial" w:hAnsi="Arial" w:cs="Arial"/>
          <w:i/>
        </w:rPr>
        <w:t xml:space="preserve">DOR policies for data </w:t>
      </w:r>
      <w:r w:rsidR="00907490" w:rsidRPr="0060677F">
        <w:rPr>
          <w:rFonts w:ascii="Arial" w:hAnsi="Arial" w:cs="Arial"/>
          <w:i/>
        </w:rPr>
        <w:t xml:space="preserve">storage, data </w:t>
      </w:r>
      <w:r w:rsidR="001A033E" w:rsidRPr="0060677F">
        <w:rPr>
          <w:rFonts w:ascii="Arial" w:hAnsi="Arial" w:cs="Arial"/>
          <w:i/>
        </w:rPr>
        <w:t xml:space="preserve">retention, </w:t>
      </w:r>
      <w:r w:rsidR="00907490" w:rsidRPr="0060677F">
        <w:rPr>
          <w:rFonts w:ascii="Arial" w:hAnsi="Arial" w:cs="Arial"/>
          <w:i/>
        </w:rPr>
        <w:t xml:space="preserve">data </w:t>
      </w:r>
      <w:r w:rsidR="001A033E" w:rsidRPr="0060677F">
        <w:rPr>
          <w:rFonts w:ascii="Arial" w:hAnsi="Arial" w:cs="Arial"/>
          <w:i/>
        </w:rPr>
        <w:t xml:space="preserve">disposal, </w:t>
      </w:r>
      <w:r w:rsidR="00907490" w:rsidRPr="0060677F">
        <w:rPr>
          <w:rFonts w:ascii="Arial" w:hAnsi="Arial" w:cs="Arial"/>
          <w:i/>
        </w:rPr>
        <w:t>system safeguards</w:t>
      </w:r>
      <w:r w:rsidR="001A033E" w:rsidRPr="0060677F">
        <w:rPr>
          <w:rFonts w:ascii="Arial" w:hAnsi="Arial" w:cs="Arial"/>
          <w:i/>
        </w:rPr>
        <w:t>,….)</w:t>
      </w:r>
      <w:r w:rsidRPr="0060677F">
        <w:rPr>
          <w:rFonts w:ascii="Arial" w:hAnsi="Arial" w:cs="Arial"/>
          <w:i/>
        </w:rPr>
        <w:t>are relevant for this service?</w:t>
      </w:r>
      <w:r w:rsidR="001A033E" w:rsidRPr="0060677F">
        <w:rPr>
          <w:rFonts w:ascii="Arial" w:hAnsi="Arial" w:cs="Arial"/>
          <w:i/>
        </w:rPr>
        <w:t xml:space="preserve"> </w:t>
      </w:r>
    </w:p>
    <w:p w:rsidR="00E42FE8" w:rsidRPr="0060677F" w:rsidRDefault="00D92512" w:rsidP="00D92512">
      <w:pPr>
        <w:numPr>
          <w:ilvl w:val="0"/>
          <w:numId w:val="19"/>
        </w:numPr>
        <w:ind w:left="1440"/>
        <w:rPr>
          <w:rFonts w:ascii="Arial" w:hAnsi="Arial" w:cs="Arial"/>
          <w:i/>
        </w:rPr>
      </w:pPr>
      <w:r w:rsidRPr="0060677F">
        <w:rPr>
          <w:rFonts w:ascii="Arial" w:hAnsi="Arial" w:cs="Arial"/>
          <w:i/>
        </w:rPr>
        <w:t xml:space="preserve">What </w:t>
      </w:r>
      <w:r w:rsidR="00E42FE8" w:rsidRPr="0060677F">
        <w:rPr>
          <w:rFonts w:ascii="Arial" w:hAnsi="Arial" w:cs="Arial"/>
          <w:i/>
        </w:rPr>
        <w:t>DOR policies for user access</w:t>
      </w:r>
      <w:r w:rsidRPr="0060677F">
        <w:rPr>
          <w:rFonts w:ascii="Arial" w:hAnsi="Arial" w:cs="Arial"/>
          <w:i/>
        </w:rPr>
        <w:t xml:space="preserve"> apply to this service</w:t>
      </w:r>
      <w:r w:rsidR="00E42FE8" w:rsidRPr="0060677F">
        <w:rPr>
          <w:rFonts w:ascii="Arial" w:hAnsi="Arial" w:cs="Arial"/>
          <w:i/>
        </w:rPr>
        <w:t xml:space="preserve">? </w:t>
      </w:r>
    </w:p>
    <w:p w:rsidR="001A033E" w:rsidRPr="003C493C" w:rsidRDefault="001A033E" w:rsidP="00D92512">
      <w:pPr>
        <w:ind w:left="900"/>
      </w:pPr>
    </w:p>
    <w:p w:rsidR="00EC145E" w:rsidRDefault="00F15CAC" w:rsidP="00D92512">
      <w:pPr>
        <w:pStyle w:val="Heading2"/>
        <w:ind w:left="846"/>
      </w:pPr>
      <w:bookmarkStart w:id="70" w:name="_Toc386101203"/>
      <w:bookmarkStart w:id="71" w:name="_Toc386101468"/>
      <w:bookmarkStart w:id="72" w:name="_Toc56365152"/>
      <w:r>
        <w:t xml:space="preserve">Architectural </w:t>
      </w:r>
      <w:r w:rsidR="00EC145E">
        <w:t>Requirements</w:t>
      </w:r>
      <w:bookmarkEnd w:id="59"/>
      <w:bookmarkEnd w:id="60"/>
      <w:bookmarkEnd w:id="61"/>
      <w:bookmarkEnd w:id="62"/>
      <w:bookmarkEnd w:id="63"/>
      <w:bookmarkEnd w:id="64"/>
      <w:bookmarkEnd w:id="65"/>
      <w:bookmarkEnd w:id="66"/>
      <w:r w:rsidR="00401A73">
        <w:t>/Constraints</w:t>
      </w:r>
      <w:bookmarkEnd w:id="70"/>
      <w:bookmarkEnd w:id="71"/>
      <w:bookmarkEnd w:id="72"/>
    </w:p>
    <w:p w:rsidR="003C493C" w:rsidRPr="0060677F" w:rsidRDefault="00346AA4" w:rsidP="00D92512">
      <w:pPr>
        <w:ind w:left="720"/>
        <w:rPr>
          <w:rFonts w:ascii="Arial" w:hAnsi="Arial" w:cs="Arial"/>
          <w:i/>
        </w:rPr>
      </w:pPr>
      <w:r w:rsidRPr="0060677F">
        <w:rPr>
          <w:rFonts w:ascii="Arial" w:hAnsi="Arial" w:cs="Arial"/>
          <w:i/>
        </w:rPr>
        <w:t>S</w:t>
      </w:r>
      <w:r w:rsidR="003C493C" w:rsidRPr="0060677F">
        <w:rPr>
          <w:rFonts w:ascii="Arial" w:hAnsi="Arial" w:cs="Arial"/>
          <w:i/>
        </w:rPr>
        <w:t xml:space="preserve">pecific technology </w:t>
      </w:r>
      <w:r w:rsidR="0060677F" w:rsidRPr="0060677F">
        <w:rPr>
          <w:rFonts w:ascii="Arial" w:hAnsi="Arial" w:cs="Arial"/>
          <w:i/>
        </w:rPr>
        <w:t>and/</w:t>
      </w:r>
      <w:r w:rsidR="003C493C" w:rsidRPr="0060677F">
        <w:rPr>
          <w:rFonts w:ascii="Arial" w:hAnsi="Arial" w:cs="Arial"/>
          <w:i/>
        </w:rPr>
        <w:t>or vendors</w:t>
      </w:r>
      <w:r w:rsidRPr="0060677F">
        <w:rPr>
          <w:rFonts w:ascii="Arial" w:hAnsi="Arial" w:cs="Arial"/>
          <w:i/>
        </w:rPr>
        <w:t xml:space="preserve"> for the service change requested.</w:t>
      </w:r>
      <w:r w:rsidR="00B167D3" w:rsidRPr="0060677F">
        <w:rPr>
          <w:rFonts w:ascii="Arial" w:hAnsi="Arial" w:cs="Arial"/>
          <w:i/>
        </w:rPr>
        <w:t xml:space="preserve"> Headings below are examples </w:t>
      </w:r>
      <w:r w:rsidR="006467E3">
        <w:rPr>
          <w:rFonts w:ascii="Arial" w:hAnsi="Arial" w:cs="Arial"/>
          <w:i/>
        </w:rPr>
        <w:t>only, add to as needed.</w:t>
      </w:r>
    </w:p>
    <w:p w:rsidR="00907490" w:rsidRPr="0060677F" w:rsidRDefault="00907490" w:rsidP="00D92512">
      <w:pPr>
        <w:pStyle w:val="Heading3"/>
        <w:tabs>
          <w:tab w:val="clear" w:pos="2160"/>
          <w:tab w:val="num" w:pos="1710"/>
        </w:tabs>
        <w:ind w:left="1278"/>
      </w:pPr>
      <w:bookmarkStart w:id="73" w:name="_Toc52717927"/>
      <w:bookmarkStart w:id="74" w:name="_Toc386101204"/>
      <w:bookmarkStart w:id="75" w:name="_Toc386101469"/>
      <w:r w:rsidRPr="0060677F">
        <w:t>Software</w:t>
      </w:r>
      <w:bookmarkEnd w:id="73"/>
      <w:bookmarkEnd w:id="74"/>
      <w:bookmarkEnd w:id="75"/>
    </w:p>
    <w:p w:rsidR="00907490" w:rsidRPr="0060677F" w:rsidRDefault="00907490" w:rsidP="00D92512">
      <w:pPr>
        <w:ind w:left="990"/>
        <w:jc w:val="both"/>
        <w:rPr>
          <w:rFonts w:ascii="Arial" w:hAnsi="Arial" w:cs="Arial"/>
          <w:i/>
        </w:rPr>
      </w:pPr>
      <w:r w:rsidRPr="0060677F">
        <w:rPr>
          <w:rFonts w:ascii="Arial" w:hAnsi="Arial" w:cs="Arial"/>
          <w:i/>
        </w:rPr>
        <w:t>The software requirements section describes the current or additional software or technology needed to implement this project.</w:t>
      </w:r>
    </w:p>
    <w:p w:rsidR="00907490" w:rsidRPr="0060677F" w:rsidRDefault="00907490" w:rsidP="00D92512">
      <w:pPr>
        <w:pStyle w:val="Heading3"/>
        <w:tabs>
          <w:tab w:val="clear" w:pos="2160"/>
          <w:tab w:val="num" w:pos="1710"/>
        </w:tabs>
        <w:ind w:left="1278"/>
      </w:pPr>
      <w:bookmarkStart w:id="76" w:name="_Toc52717928"/>
      <w:bookmarkStart w:id="77" w:name="_Toc386101205"/>
      <w:bookmarkStart w:id="78" w:name="_Toc386101470"/>
      <w:r w:rsidRPr="0060677F">
        <w:t>Database</w:t>
      </w:r>
      <w:bookmarkEnd w:id="76"/>
      <w:bookmarkEnd w:id="77"/>
      <w:bookmarkEnd w:id="78"/>
      <w:r w:rsidRPr="0060677F">
        <w:t xml:space="preserve"> </w:t>
      </w:r>
    </w:p>
    <w:p w:rsidR="00907490" w:rsidRPr="0060677F" w:rsidRDefault="00907490" w:rsidP="00D92512">
      <w:pPr>
        <w:ind w:left="990"/>
        <w:jc w:val="both"/>
        <w:rPr>
          <w:rFonts w:ascii="Arial" w:hAnsi="Arial" w:cs="Arial"/>
          <w:i/>
        </w:rPr>
      </w:pPr>
      <w:r w:rsidRPr="0060677F">
        <w:rPr>
          <w:rFonts w:ascii="Arial" w:hAnsi="Arial" w:cs="Arial"/>
          <w:i/>
        </w:rPr>
        <w:t xml:space="preserve">Data requirements identify the data elements and logical data groupings that will be stored and processed by the </w:t>
      </w:r>
      <w:r w:rsidR="0060677F">
        <w:rPr>
          <w:rFonts w:ascii="Arial" w:hAnsi="Arial" w:cs="Arial"/>
          <w:i/>
        </w:rPr>
        <w:t>service</w:t>
      </w:r>
      <w:r w:rsidRPr="0060677F">
        <w:rPr>
          <w:rFonts w:ascii="Arial" w:hAnsi="Arial" w:cs="Arial"/>
          <w:i/>
        </w:rPr>
        <w:t>. The identification and grouping of data begins during the requirements definition phase and is expanded in the subsequent stages, as more information about the data is known.</w:t>
      </w:r>
    </w:p>
    <w:p w:rsidR="00907490" w:rsidRDefault="00907490" w:rsidP="00D92512">
      <w:pPr>
        <w:pStyle w:val="Heading3"/>
        <w:tabs>
          <w:tab w:val="clear" w:pos="2160"/>
          <w:tab w:val="num" w:pos="1710"/>
        </w:tabs>
        <w:ind w:left="1278"/>
      </w:pPr>
      <w:bookmarkStart w:id="79" w:name="_Toc52717929"/>
      <w:bookmarkStart w:id="80" w:name="_Toc386101206"/>
      <w:bookmarkStart w:id="81" w:name="_Toc386101471"/>
      <w:r>
        <w:t>Network</w:t>
      </w:r>
      <w:bookmarkEnd w:id="79"/>
      <w:bookmarkEnd w:id="80"/>
      <w:bookmarkEnd w:id="81"/>
      <w:r>
        <w:t xml:space="preserve"> </w:t>
      </w:r>
    </w:p>
    <w:p w:rsidR="00907490" w:rsidRPr="0060677F" w:rsidRDefault="00907490" w:rsidP="00D92512">
      <w:pPr>
        <w:ind w:left="990"/>
        <w:jc w:val="both"/>
        <w:rPr>
          <w:rFonts w:ascii="Arial" w:hAnsi="Arial" w:cs="Arial"/>
          <w:i/>
        </w:rPr>
      </w:pPr>
      <w:r w:rsidRPr="0060677F">
        <w:rPr>
          <w:rFonts w:ascii="Arial" w:hAnsi="Arial" w:cs="Arial"/>
          <w:i/>
        </w:rPr>
        <w:t>The network requirements define connectivity and access requirements between user locations and between other groups and applications.</w:t>
      </w:r>
    </w:p>
    <w:p w:rsidR="00907490" w:rsidRPr="00B167D3" w:rsidRDefault="00907490" w:rsidP="00D92512">
      <w:pPr>
        <w:ind w:left="990"/>
        <w:jc w:val="both"/>
        <w:rPr>
          <w:i/>
        </w:rPr>
      </w:pPr>
    </w:p>
    <w:p w:rsidR="00907490" w:rsidRPr="0060677F" w:rsidRDefault="00907490" w:rsidP="00D92512">
      <w:pPr>
        <w:ind w:left="990"/>
        <w:jc w:val="both"/>
        <w:rPr>
          <w:rFonts w:ascii="Arial" w:hAnsi="Arial" w:cs="Arial"/>
          <w:i/>
        </w:rPr>
      </w:pPr>
      <w:r w:rsidRPr="0060677F">
        <w:rPr>
          <w:rFonts w:ascii="Arial" w:hAnsi="Arial" w:cs="Arial"/>
          <w:i/>
        </w:rPr>
        <w:t>The following factors should be considered when defining communication requirements.</w:t>
      </w:r>
    </w:p>
    <w:p w:rsidR="00907490" w:rsidRPr="0060677F" w:rsidRDefault="00907490" w:rsidP="00D92512">
      <w:pPr>
        <w:numPr>
          <w:ilvl w:val="0"/>
          <w:numId w:val="4"/>
        </w:numPr>
        <w:tabs>
          <w:tab w:val="clear" w:pos="360"/>
          <w:tab w:val="num" w:pos="1350"/>
        </w:tabs>
        <w:spacing w:after="120"/>
        <w:ind w:left="1350"/>
        <w:jc w:val="both"/>
        <w:rPr>
          <w:rFonts w:ascii="Arial" w:hAnsi="Arial" w:cs="Arial"/>
          <w:i/>
        </w:rPr>
      </w:pPr>
      <w:r w:rsidRPr="0060677F">
        <w:rPr>
          <w:rFonts w:ascii="Arial" w:hAnsi="Arial" w:cs="Arial"/>
          <w:i/>
        </w:rPr>
        <w:lastRenderedPageBreak/>
        <w:t>Communication needs of the users</w:t>
      </w:r>
    </w:p>
    <w:p w:rsidR="00907490" w:rsidRPr="0060677F" w:rsidRDefault="00907490" w:rsidP="00D92512">
      <w:pPr>
        <w:numPr>
          <w:ilvl w:val="0"/>
          <w:numId w:val="4"/>
        </w:numPr>
        <w:tabs>
          <w:tab w:val="clear" w:pos="360"/>
          <w:tab w:val="num" w:pos="1350"/>
        </w:tabs>
        <w:spacing w:after="120"/>
        <w:ind w:left="1350"/>
        <w:jc w:val="both"/>
        <w:rPr>
          <w:rFonts w:ascii="Arial" w:hAnsi="Arial" w:cs="Arial"/>
          <w:i/>
        </w:rPr>
      </w:pPr>
      <w:r w:rsidRPr="0060677F">
        <w:rPr>
          <w:rFonts w:ascii="Arial" w:hAnsi="Arial" w:cs="Arial"/>
          <w:i/>
        </w:rPr>
        <w:t>DOR’s current and planned communications environment (e.g. telecommunication, LANs, WANs, and dial-up)</w:t>
      </w:r>
    </w:p>
    <w:p w:rsidR="00907490" w:rsidRPr="0060677F" w:rsidRDefault="00907490" w:rsidP="00D92512">
      <w:pPr>
        <w:numPr>
          <w:ilvl w:val="0"/>
          <w:numId w:val="4"/>
        </w:numPr>
        <w:tabs>
          <w:tab w:val="clear" w:pos="360"/>
          <w:tab w:val="num" w:pos="1350"/>
        </w:tabs>
        <w:spacing w:after="120"/>
        <w:ind w:left="1350"/>
        <w:jc w:val="both"/>
        <w:rPr>
          <w:rFonts w:ascii="Arial" w:hAnsi="Arial" w:cs="Arial"/>
          <w:i/>
        </w:rPr>
      </w:pPr>
      <w:r w:rsidRPr="0060677F">
        <w:rPr>
          <w:rFonts w:ascii="Arial" w:hAnsi="Arial" w:cs="Arial"/>
          <w:i/>
        </w:rPr>
        <w:t>Projected changes to the current communication architecture, such as the connection of additional local and remote sites.</w:t>
      </w:r>
    </w:p>
    <w:p w:rsidR="00907490" w:rsidRPr="0060677F" w:rsidRDefault="00907490" w:rsidP="00D92512">
      <w:pPr>
        <w:numPr>
          <w:ilvl w:val="0"/>
          <w:numId w:val="5"/>
        </w:numPr>
        <w:tabs>
          <w:tab w:val="clear" w:pos="360"/>
          <w:tab w:val="num" w:pos="1350"/>
        </w:tabs>
        <w:spacing w:after="120"/>
        <w:ind w:left="1350"/>
        <w:jc w:val="both"/>
        <w:rPr>
          <w:rFonts w:ascii="Arial" w:hAnsi="Arial" w:cs="Arial"/>
          <w:i/>
        </w:rPr>
      </w:pPr>
      <w:r w:rsidRPr="0060677F">
        <w:rPr>
          <w:rFonts w:ascii="Arial" w:hAnsi="Arial" w:cs="Arial"/>
          <w:i/>
        </w:rPr>
        <w:t>Limitations placed on communication by existing hardware and software including:</w:t>
      </w:r>
    </w:p>
    <w:p w:rsidR="00907490" w:rsidRPr="0060677F" w:rsidRDefault="00907490" w:rsidP="00D92512">
      <w:pPr>
        <w:numPr>
          <w:ilvl w:val="0"/>
          <w:numId w:val="6"/>
        </w:numPr>
        <w:tabs>
          <w:tab w:val="clear" w:pos="1800"/>
          <w:tab w:val="num" w:pos="1710"/>
        </w:tabs>
        <w:spacing w:after="120"/>
        <w:ind w:left="1710"/>
        <w:jc w:val="both"/>
        <w:rPr>
          <w:rFonts w:ascii="Arial" w:hAnsi="Arial" w:cs="Arial"/>
          <w:i/>
        </w:rPr>
      </w:pPr>
      <w:r w:rsidRPr="0060677F">
        <w:rPr>
          <w:rFonts w:ascii="Arial" w:hAnsi="Arial" w:cs="Arial"/>
          <w:i/>
        </w:rPr>
        <w:t>User systems</w:t>
      </w:r>
    </w:p>
    <w:p w:rsidR="00907490" w:rsidRPr="0060677F" w:rsidRDefault="00907490" w:rsidP="00D92512">
      <w:pPr>
        <w:numPr>
          <w:ilvl w:val="0"/>
          <w:numId w:val="6"/>
        </w:numPr>
        <w:tabs>
          <w:tab w:val="clear" w:pos="1800"/>
          <w:tab w:val="num" w:pos="1710"/>
        </w:tabs>
        <w:spacing w:after="120"/>
        <w:ind w:left="1710"/>
        <w:jc w:val="both"/>
        <w:rPr>
          <w:rFonts w:ascii="Arial" w:hAnsi="Arial" w:cs="Arial"/>
          <w:i/>
        </w:rPr>
      </w:pPr>
      <w:r w:rsidRPr="0060677F">
        <w:rPr>
          <w:rFonts w:ascii="Arial" w:hAnsi="Arial" w:cs="Arial"/>
          <w:i/>
        </w:rPr>
        <w:t>Applications that will interface with the application</w:t>
      </w:r>
    </w:p>
    <w:p w:rsidR="00907490" w:rsidRPr="0060677F" w:rsidRDefault="00907490" w:rsidP="00D92512">
      <w:pPr>
        <w:numPr>
          <w:ilvl w:val="0"/>
          <w:numId w:val="6"/>
        </w:numPr>
        <w:tabs>
          <w:tab w:val="clear" w:pos="1800"/>
          <w:tab w:val="num" w:pos="1710"/>
        </w:tabs>
        <w:spacing w:after="120"/>
        <w:ind w:left="1710"/>
        <w:jc w:val="both"/>
        <w:rPr>
          <w:rFonts w:ascii="Arial" w:hAnsi="Arial" w:cs="Arial"/>
          <w:i/>
        </w:rPr>
      </w:pPr>
      <w:r w:rsidRPr="0060677F">
        <w:rPr>
          <w:rFonts w:ascii="Arial" w:hAnsi="Arial" w:cs="Arial"/>
          <w:i/>
        </w:rPr>
        <w:t>Organizations that will interface with the application</w:t>
      </w:r>
    </w:p>
    <w:p w:rsidR="00907490" w:rsidRPr="0060677F" w:rsidRDefault="00907490" w:rsidP="00D92512">
      <w:pPr>
        <w:numPr>
          <w:ilvl w:val="0"/>
          <w:numId w:val="5"/>
        </w:numPr>
        <w:tabs>
          <w:tab w:val="clear" w:pos="360"/>
          <w:tab w:val="num" w:pos="1350"/>
        </w:tabs>
        <w:spacing w:after="120"/>
        <w:ind w:left="1350"/>
        <w:jc w:val="both"/>
        <w:rPr>
          <w:rFonts w:ascii="Arial" w:hAnsi="Arial" w:cs="Arial"/>
          <w:i/>
        </w:rPr>
      </w:pPr>
      <w:r w:rsidRPr="0060677F">
        <w:rPr>
          <w:rFonts w:ascii="Arial" w:hAnsi="Arial" w:cs="Arial"/>
          <w:i/>
        </w:rPr>
        <w:t>DOR, IRM, and other industry standards that define communication requirements and limitations</w:t>
      </w:r>
    </w:p>
    <w:p w:rsidR="00907490" w:rsidRPr="0060677F" w:rsidRDefault="00907490" w:rsidP="00D92512">
      <w:pPr>
        <w:numPr>
          <w:ilvl w:val="0"/>
          <w:numId w:val="5"/>
        </w:numPr>
        <w:tabs>
          <w:tab w:val="clear" w:pos="360"/>
          <w:tab w:val="num" w:pos="1350"/>
        </w:tabs>
        <w:spacing w:after="120"/>
        <w:ind w:left="1350"/>
        <w:jc w:val="both"/>
        <w:rPr>
          <w:rFonts w:ascii="Arial" w:hAnsi="Arial" w:cs="Arial"/>
          <w:i/>
        </w:rPr>
      </w:pPr>
      <w:r w:rsidRPr="0060677F">
        <w:rPr>
          <w:rFonts w:ascii="Arial" w:hAnsi="Arial" w:cs="Arial"/>
          <w:i/>
        </w:rPr>
        <w:t>Future changes that may occur during the project.</w:t>
      </w:r>
    </w:p>
    <w:p w:rsidR="00907490" w:rsidRPr="00B167D3" w:rsidRDefault="00907490" w:rsidP="001132A5">
      <w:pPr>
        <w:ind w:left="1447"/>
        <w:rPr>
          <w:i/>
        </w:rPr>
      </w:pPr>
    </w:p>
    <w:p w:rsidR="00907490" w:rsidRDefault="00907490" w:rsidP="00D92512">
      <w:pPr>
        <w:pStyle w:val="Heading3"/>
        <w:tabs>
          <w:tab w:val="clear" w:pos="2160"/>
          <w:tab w:val="num" w:pos="1703"/>
        </w:tabs>
        <w:ind w:left="1271"/>
      </w:pPr>
      <w:bookmarkStart w:id="82" w:name="_Toc52717930"/>
      <w:bookmarkStart w:id="83" w:name="_Toc386101207"/>
      <w:bookmarkStart w:id="84" w:name="_Toc386101472"/>
      <w:r>
        <w:t>Hardware</w:t>
      </w:r>
      <w:bookmarkEnd w:id="82"/>
      <w:bookmarkEnd w:id="83"/>
      <w:bookmarkEnd w:id="84"/>
      <w:r>
        <w:t xml:space="preserve"> </w:t>
      </w:r>
    </w:p>
    <w:p w:rsidR="00907490" w:rsidRPr="0060677F" w:rsidRDefault="00907490" w:rsidP="0060677F">
      <w:pPr>
        <w:ind w:left="983"/>
        <w:rPr>
          <w:rFonts w:ascii="Arial" w:hAnsi="Arial" w:cs="Arial"/>
          <w:i/>
        </w:rPr>
      </w:pPr>
      <w:r w:rsidRPr="0060677F">
        <w:rPr>
          <w:rFonts w:ascii="Arial" w:hAnsi="Arial" w:cs="Arial"/>
          <w:i/>
        </w:rPr>
        <w:t>The hardware section describes the existing or additional hardware (i.e., servers) needed to implement this project.</w:t>
      </w:r>
    </w:p>
    <w:p w:rsidR="00907490" w:rsidRDefault="00907490" w:rsidP="00D92512">
      <w:pPr>
        <w:ind w:left="803"/>
      </w:pPr>
    </w:p>
    <w:p w:rsidR="00907490" w:rsidRPr="00B167D3" w:rsidRDefault="00907490" w:rsidP="00D92512">
      <w:pPr>
        <w:pStyle w:val="Heading3"/>
        <w:tabs>
          <w:tab w:val="clear" w:pos="2160"/>
          <w:tab w:val="num" w:pos="1703"/>
        </w:tabs>
        <w:ind w:left="1271"/>
      </w:pPr>
      <w:bookmarkStart w:id="85" w:name="_Toc52717932"/>
      <w:bookmarkStart w:id="86" w:name="_Toc386101208"/>
      <w:bookmarkStart w:id="87" w:name="_Toc386101473"/>
      <w:r w:rsidRPr="00B167D3">
        <w:t>Technical Architecture</w:t>
      </w:r>
      <w:bookmarkEnd w:id="85"/>
      <w:bookmarkEnd w:id="86"/>
      <w:bookmarkEnd w:id="87"/>
    </w:p>
    <w:p w:rsidR="00907490" w:rsidRPr="0060677F" w:rsidRDefault="00907490" w:rsidP="00D92512">
      <w:pPr>
        <w:ind w:left="983"/>
        <w:jc w:val="both"/>
        <w:rPr>
          <w:rFonts w:ascii="Arial" w:hAnsi="Arial" w:cs="Arial"/>
          <w:i/>
        </w:rPr>
      </w:pPr>
      <w:r w:rsidRPr="0060677F">
        <w:rPr>
          <w:rFonts w:ascii="Arial" w:hAnsi="Arial" w:cs="Arial"/>
          <w:i/>
        </w:rPr>
        <w:t>The technical architecture must describe the overall design of the environment(s).  It should include a high level description of the data flow (input, output, processing) from machine to machine, how it is being transmitted, and where it is being stored.   Include internal and external services in the description and how it relates to the architecture.</w:t>
      </w:r>
    </w:p>
    <w:p w:rsidR="00907490" w:rsidRPr="003C493C" w:rsidRDefault="00907490" w:rsidP="003C493C"/>
    <w:p w:rsidR="00F15CAC" w:rsidRDefault="00F15CAC" w:rsidP="0060677F">
      <w:pPr>
        <w:pStyle w:val="Heading2"/>
        <w:ind w:left="846"/>
      </w:pPr>
      <w:bookmarkStart w:id="88" w:name="_Toc386101209"/>
      <w:bookmarkStart w:id="89" w:name="_Toc386101474"/>
      <w:bookmarkStart w:id="90" w:name="_Toc56365153"/>
      <w:bookmarkStart w:id="91" w:name="_Toc72226700"/>
      <w:bookmarkStart w:id="92" w:name="_Toc72227497"/>
      <w:bookmarkStart w:id="93" w:name="_Toc72227646"/>
      <w:bookmarkStart w:id="94" w:name="_Toc72228303"/>
      <w:bookmarkStart w:id="95" w:name="_Toc72228565"/>
      <w:bookmarkStart w:id="96" w:name="_Toc72228642"/>
      <w:bookmarkStart w:id="97" w:name="_Toc72297595"/>
      <w:bookmarkStart w:id="98" w:name="_Toc72300388"/>
      <w:r>
        <w:t>Interface Requirements</w:t>
      </w:r>
      <w:bookmarkEnd w:id="88"/>
      <w:bookmarkEnd w:id="89"/>
      <w:bookmarkEnd w:id="90"/>
      <w:r>
        <w:t xml:space="preserve"> </w:t>
      </w:r>
    </w:p>
    <w:p w:rsidR="001A033E" w:rsidRPr="0060677F" w:rsidRDefault="001A033E" w:rsidP="0060677F">
      <w:pPr>
        <w:ind w:left="720"/>
        <w:rPr>
          <w:rFonts w:ascii="Arial" w:hAnsi="Arial" w:cs="Arial"/>
          <w:i/>
        </w:rPr>
      </w:pPr>
      <w:r w:rsidRPr="0060677F">
        <w:rPr>
          <w:rFonts w:ascii="Arial" w:hAnsi="Arial" w:cs="Arial"/>
          <w:i/>
        </w:rPr>
        <w:t xml:space="preserve">Include batch data exchanges, system to systems interfaces, as well as user GUI. </w:t>
      </w:r>
    </w:p>
    <w:p w:rsidR="00B167D3" w:rsidRPr="0060677F" w:rsidRDefault="00B167D3" w:rsidP="0060677F">
      <w:pPr>
        <w:pStyle w:val="BodyTextIndent2"/>
        <w:ind w:left="720"/>
        <w:jc w:val="both"/>
        <w:rPr>
          <w:rFonts w:ascii="Arial" w:hAnsi="Arial" w:cs="Arial"/>
          <w:i/>
        </w:rPr>
      </w:pPr>
      <w:r w:rsidRPr="0060677F">
        <w:rPr>
          <w:rFonts w:ascii="Arial" w:hAnsi="Arial" w:cs="Arial"/>
          <w:i/>
        </w:rPr>
        <w:t>The hardware and software interface requirements must specify hardware and software interfaces required to support the development, operation, and maintenance of the software application.</w:t>
      </w:r>
    </w:p>
    <w:p w:rsidR="00B167D3" w:rsidRPr="00B167D3" w:rsidRDefault="00B167D3" w:rsidP="0060677F">
      <w:pPr>
        <w:ind w:left="720"/>
        <w:jc w:val="both"/>
        <w:rPr>
          <w:i/>
        </w:rPr>
      </w:pPr>
    </w:p>
    <w:p w:rsidR="00B167D3" w:rsidRPr="0060677F" w:rsidRDefault="00B167D3" w:rsidP="0060677F">
      <w:pPr>
        <w:ind w:left="720"/>
        <w:rPr>
          <w:rFonts w:ascii="Arial" w:hAnsi="Arial" w:cs="Arial"/>
          <w:i/>
        </w:rPr>
      </w:pPr>
      <w:r w:rsidRPr="0060677F">
        <w:rPr>
          <w:rFonts w:ascii="Arial" w:hAnsi="Arial" w:cs="Arial"/>
          <w:i/>
        </w:rPr>
        <w:t>The following information should be considered when defining the hardware and software interface requirements.</w:t>
      </w:r>
    </w:p>
    <w:p w:rsidR="00B167D3" w:rsidRPr="0060677F" w:rsidRDefault="00B167D3" w:rsidP="0060677F">
      <w:pPr>
        <w:numPr>
          <w:ilvl w:val="0"/>
          <w:numId w:val="2"/>
        </w:numPr>
        <w:tabs>
          <w:tab w:val="clear" w:pos="360"/>
          <w:tab w:val="num" w:pos="1080"/>
        </w:tabs>
        <w:ind w:left="1080"/>
        <w:rPr>
          <w:rFonts w:ascii="Arial" w:hAnsi="Arial" w:cs="Arial"/>
          <w:i/>
        </w:rPr>
      </w:pPr>
      <w:r w:rsidRPr="0060677F">
        <w:rPr>
          <w:rFonts w:ascii="Arial" w:hAnsi="Arial" w:cs="Arial"/>
          <w:i/>
        </w:rPr>
        <w:t>System admin or user’s computing environment</w:t>
      </w:r>
    </w:p>
    <w:p w:rsidR="00E42FE8" w:rsidRPr="0060677F" w:rsidRDefault="00E42FE8" w:rsidP="0060677F">
      <w:pPr>
        <w:ind w:left="720"/>
        <w:rPr>
          <w:rFonts w:ascii="Arial" w:hAnsi="Arial" w:cs="Arial"/>
          <w:i/>
        </w:rPr>
      </w:pPr>
    </w:p>
    <w:p w:rsidR="00B167D3" w:rsidRPr="0060677F" w:rsidRDefault="00B167D3" w:rsidP="0060677F">
      <w:pPr>
        <w:numPr>
          <w:ilvl w:val="0"/>
          <w:numId w:val="2"/>
        </w:numPr>
        <w:tabs>
          <w:tab w:val="clear" w:pos="360"/>
          <w:tab w:val="num" w:pos="1080"/>
        </w:tabs>
        <w:spacing w:after="120"/>
        <w:ind w:left="1087"/>
        <w:rPr>
          <w:rFonts w:ascii="Arial" w:hAnsi="Arial" w:cs="Arial"/>
          <w:i/>
        </w:rPr>
      </w:pPr>
      <w:r w:rsidRPr="0060677F">
        <w:rPr>
          <w:rFonts w:ascii="Arial" w:hAnsi="Arial" w:cs="Arial"/>
          <w:i/>
        </w:rPr>
        <w:t>Existing or planned software that will provide data to or accept data from the application</w:t>
      </w:r>
    </w:p>
    <w:p w:rsidR="00B167D3" w:rsidRPr="0060677F" w:rsidRDefault="00B167D3" w:rsidP="0060677F">
      <w:pPr>
        <w:numPr>
          <w:ilvl w:val="0"/>
          <w:numId w:val="2"/>
        </w:numPr>
        <w:tabs>
          <w:tab w:val="clear" w:pos="360"/>
          <w:tab w:val="num" w:pos="1080"/>
        </w:tabs>
        <w:spacing w:after="120"/>
        <w:ind w:left="1087"/>
        <w:rPr>
          <w:rFonts w:ascii="Arial" w:hAnsi="Arial" w:cs="Arial"/>
          <w:i/>
        </w:rPr>
      </w:pPr>
      <w:r w:rsidRPr="0060677F">
        <w:rPr>
          <w:rFonts w:ascii="Arial" w:hAnsi="Arial" w:cs="Arial"/>
          <w:i/>
        </w:rPr>
        <w:t>Other organizations or users having or needing access to or accept data from the product.</w:t>
      </w:r>
    </w:p>
    <w:p w:rsidR="00B167D3" w:rsidRPr="0060677F" w:rsidRDefault="00B167D3" w:rsidP="0060677F">
      <w:pPr>
        <w:numPr>
          <w:ilvl w:val="0"/>
          <w:numId w:val="2"/>
        </w:numPr>
        <w:tabs>
          <w:tab w:val="clear" w:pos="360"/>
          <w:tab w:val="num" w:pos="1080"/>
        </w:tabs>
        <w:spacing w:after="120"/>
        <w:ind w:left="1087"/>
        <w:rPr>
          <w:rFonts w:ascii="Arial" w:hAnsi="Arial" w:cs="Arial"/>
          <w:i/>
        </w:rPr>
      </w:pPr>
      <w:r w:rsidRPr="0060677F">
        <w:rPr>
          <w:rFonts w:ascii="Arial" w:hAnsi="Arial" w:cs="Arial"/>
          <w:i/>
        </w:rPr>
        <w:t>Other organizations or users having or needing access to the product.</w:t>
      </w:r>
    </w:p>
    <w:p w:rsidR="00B167D3" w:rsidRPr="0060677F" w:rsidRDefault="00B167D3" w:rsidP="0060677F">
      <w:pPr>
        <w:numPr>
          <w:ilvl w:val="0"/>
          <w:numId w:val="2"/>
        </w:numPr>
        <w:tabs>
          <w:tab w:val="clear" w:pos="360"/>
          <w:tab w:val="num" w:pos="1080"/>
        </w:tabs>
        <w:spacing w:after="120"/>
        <w:ind w:left="1087"/>
        <w:rPr>
          <w:rFonts w:ascii="Arial" w:hAnsi="Arial" w:cs="Arial"/>
          <w:i/>
        </w:rPr>
      </w:pPr>
      <w:r w:rsidRPr="0060677F">
        <w:rPr>
          <w:rFonts w:ascii="Arial" w:hAnsi="Arial" w:cs="Arial"/>
          <w:i/>
        </w:rPr>
        <w:t>Purpose or mission of interfacing software.</w:t>
      </w:r>
    </w:p>
    <w:p w:rsidR="00B167D3" w:rsidRPr="0060677F" w:rsidRDefault="00B167D3" w:rsidP="0060677F">
      <w:pPr>
        <w:numPr>
          <w:ilvl w:val="0"/>
          <w:numId w:val="2"/>
        </w:numPr>
        <w:tabs>
          <w:tab w:val="clear" w:pos="360"/>
          <w:tab w:val="num" w:pos="1080"/>
        </w:tabs>
        <w:spacing w:after="120"/>
        <w:ind w:left="1087"/>
        <w:rPr>
          <w:rFonts w:ascii="Arial" w:hAnsi="Arial" w:cs="Arial"/>
          <w:i/>
        </w:rPr>
      </w:pPr>
      <w:r w:rsidRPr="0060677F">
        <w:rPr>
          <w:rFonts w:ascii="Arial" w:hAnsi="Arial" w:cs="Arial"/>
          <w:i/>
        </w:rPr>
        <w:t>Common users, data elements, reports, and sources for forms/events/outputs.</w:t>
      </w:r>
    </w:p>
    <w:p w:rsidR="00B167D3" w:rsidRPr="0060677F" w:rsidRDefault="00B167D3" w:rsidP="0060677F">
      <w:pPr>
        <w:numPr>
          <w:ilvl w:val="0"/>
          <w:numId w:val="2"/>
        </w:numPr>
        <w:tabs>
          <w:tab w:val="clear" w:pos="360"/>
          <w:tab w:val="num" w:pos="1080"/>
        </w:tabs>
        <w:spacing w:after="120"/>
        <w:ind w:left="1087"/>
        <w:rPr>
          <w:rFonts w:ascii="Arial" w:hAnsi="Arial" w:cs="Arial"/>
          <w:i/>
        </w:rPr>
      </w:pPr>
      <w:r w:rsidRPr="0060677F">
        <w:rPr>
          <w:rFonts w:ascii="Arial" w:hAnsi="Arial" w:cs="Arial"/>
          <w:i/>
        </w:rPr>
        <w:lastRenderedPageBreak/>
        <w:t>Timing considerations that will influence sharing of data, direction of data exchange, and security constraints.</w:t>
      </w:r>
    </w:p>
    <w:p w:rsidR="00B167D3" w:rsidRPr="0060677F" w:rsidRDefault="00B167D3" w:rsidP="0060677F">
      <w:pPr>
        <w:numPr>
          <w:ilvl w:val="0"/>
          <w:numId w:val="2"/>
        </w:numPr>
        <w:tabs>
          <w:tab w:val="clear" w:pos="360"/>
          <w:tab w:val="num" w:pos="1080"/>
        </w:tabs>
        <w:spacing w:after="120"/>
        <w:ind w:left="1087"/>
        <w:rPr>
          <w:rFonts w:ascii="Arial" w:hAnsi="Arial" w:cs="Arial"/>
          <w:i/>
        </w:rPr>
      </w:pPr>
      <w:r w:rsidRPr="0060677F">
        <w:rPr>
          <w:rFonts w:ascii="Arial" w:hAnsi="Arial" w:cs="Arial"/>
          <w:i/>
        </w:rPr>
        <w:t>Development constraints such as the operating system, database management system, language compiler, tools, utilities, and network protocol drivers.</w:t>
      </w:r>
    </w:p>
    <w:p w:rsidR="00B167D3" w:rsidRPr="0060677F" w:rsidRDefault="00B167D3" w:rsidP="0060677F">
      <w:pPr>
        <w:numPr>
          <w:ilvl w:val="0"/>
          <w:numId w:val="3"/>
        </w:numPr>
        <w:tabs>
          <w:tab w:val="clear" w:pos="360"/>
          <w:tab w:val="num" w:pos="1087"/>
        </w:tabs>
        <w:ind w:left="1087"/>
        <w:rPr>
          <w:rFonts w:ascii="Arial" w:hAnsi="Arial" w:cs="Arial"/>
          <w:i/>
        </w:rPr>
      </w:pPr>
      <w:r w:rsidRPr="0060677F">
        <w:rPr>
          <w:rFonts w:ascii="Arial" w:hAnsi="Arial" w:cs="Arial"/>
          <w:i/>
        </w:rPr>
        <w:t>Standardized system architecture defined by hardware and software configurations for the affected organizations, programmatic offices, and sites, or telecommunications programs.</w:t>
      </w:r>
    </w:p>
    <w:p w:rsidR="00B167D3" w:rsidRPr="00B167D3" w:rsidRDefault="00B167D3" w:rsidP="001132A5">
      <w:pPr>
        <w:ind w:left="1177"/>
        <w:rPr>
          <w:i/>
        </w:rPr>
      </w:pPr>
    </w:p>
    <w:p w:rsidR="00F15CAC" w:rsidRDefault="00F15CAC" w:rsidP="0060677F">
      <w:pPr>
        <w:pStyle w:val="Heading2"/>
        <w:tabs>
          <w:tab w:val="clear" w:pos="1296"/>
          <w:tab w:val="num" w:pos="1303"/>
        </w:tabs>
        <w:ind w:left="853"/>
      </w:pPr>
      <w:bookmarkStart w:id="99" w:name="_Toc386101211"/>
      <w:bookmarkStart w:id="100" w:name="_Toc386101476"/>
      <w:bookmarkStart w:id="101" w:name="_Toc56365154"/>
      <w:r>
        <w:t>Operational Requirements</w:t>
      </w:r>
      <w:bookmarkEnd w:id="99"/>
      <w:bookmarkEnd w:id="100"/>
      <w:bookmarkEnd w:id="101"/>
      <w:r>
        <w:t xml:space="preserve"> </w:t>
      </w:r>
    </w:p>
    <w:p w:rsidR="00E64C2C" w:rsidRPr="00A1015B" w:rsidRDefault="00E64C2C" w:rsidP="0060677F">
      <w:pPr>
        <w:spacing w:line="276" w:lineRule="auto"/>
        <w:ind w:left="637"/>
        <w:rPr>
          <w:rFonts w:ascii="Arial" w:hAnsi="Arial" w:cs="Arial"/>
          <w:i/>
        </w:rPr>
      </w:pPr>
      <w:r w:rsidRPr="00A1015B">
        <w:rPr>
          <w:rFonts w:ascii="Arial" w:hAnsi="Arial" w:cs="Arial"/>
          <w:i/>
        </w:rPr>
        <w:t>Specific to this service change such as:</w:t>
      </w:r>
    </w:p>
    <w:p w:rsidR="00E64C2C" w:rsidRPr="00E64C2C" w:rsidRDefault="00E64C2C" w:rsidP="0060677F">
      <w:pPr>
        <w:pStyle w:val="Heading3"/>
        <w:tabs>
          <w:tab w:val="clear" w:pos="2160"/>
          <w:tab w:val="num" w:pos="1717"/>
        </w:tabs>
        <w:ind w:left="1285"/>
      </w:pPr>
      <w:bookmarkStart w:id="102" w:name="_Toc386101212"/>
      <w:bookmarkStart w:id="103" w:name="_Toc386101477"/>
      <w:r>
        <w:t>Technical Operations</w:t>
      </w:r>
      <w:bookmarkEnd w:id="102"/>
      <w:bookmarkEnd w:id="103"/>
    </w:p>
    <w:p w:rsidR="00A054A6" w:rsidRPr="00A1015B" w:rsidRDefault="00A1015B" w:rsidP="0060677F">
      <w:pPr>
        <w:numPr>
          <w:ilvl w:val="0"/>
          <w:numId w:val="17"/>
        </w:numPr>
        <w:spacing w:line="276" w:lineRule="auto"/>
        <w:ind w:left="1357"/>
        <w:rPr>
          <w:rFonts w:ascii="Arial" w:hAnsi="Arial" w:cs="Arial"/>
          <w:i/>
        </w:rPr>
      </w:pPr>
      <w:r>
        <w:rPr>
          <w:rFonts w:ascii="Arial" w:hAnsi="Arial" w:cs="Arial"/>
          <w:i/>
        </w:rPr>
        <w:t xml:space="preserve">Define </w:t>
      </w:r>
      <w:r w:rsidR="003C493C" w:rsidRPr="00A1015B">
        <w:rPr>
          <w:rFonts w:ascii="Arial" w:hAnsi="Arial" w:cs="Arial"/>
          <w:i/>
        </w:rPr>
        <w:t xml:space="preserve">requirements for backup and restore </w:t>
      </w:r>
      <w:r w:rsidR="0099487F" w:rsidRPr="00A1015B">
        <w:rPr>
          <w:rFonts w:ascii="Arial" w:hAnsi="Arial" w:cs="Arial"/>
          <w:i/>
        </w:rPr>
        <w:t xml:space="preserve"> </w:t>
      </w:r>
    </w:p>
    <w:p w:rsidR="00A054A6" w:rsidRPr="00A1015B" w:rsidRDefault="00A1015B" w:rsidP="0060677F">
      <w:pPr>
        <w:numPr>
          <w:ilvl w:val="0"/>
          <w:numId w:val="17"/>
        </w:numPr>
        <w:spacing w:line="276" w:lineRule="auto"/>
        <w:ind w:left="1357"/>
        <w:rPr>
          <w:rFonts w:ascii="Arial" w:hAnsi="Arial" w:cs="Arial"/>
          <w:i/>
        </w:rPr>
      </w:pPr>
      <w:r>
        <w:rPr>
          <w:rFonts w:ascii="Arial" w:hAnsi="Arial" w:cs="Arial"/>
          <w:i/>
        </w:rPr>
        <w:t xml:space="preserve">Describe </w:t>
      </w:r>
      <w:r w:rsidR="00A054A6" w:rsidRPr="00A1015B">
        <w:rPr>
          <w:rFonts w:ascii="Arial" w:hAnsi="Arial" w:cs="Arial"/>
          <w:i/>
        </w:rPr>
        <w:t xml:space="preserve">modifications to </w:t>
      </w:r>
      <w:r w:rsidR="003C493C" w:rsidRPr="00A1015B">
        <w:rPr>
          <w:rFonts w:ascii="Arial" w:hAnsi="Arial" w:cs="Arial"/>
          <w:i/>
        </w:rPr>
        <w:t>existing system monitoring tools</w:t>
      </w:r>
      <w:r w:rsidR="0099487F" w:rsidRPr="00A1015B">
        <w:rPr>
          <w:rFonts w:ascii="Arial" w:hAnsi="Arial" w:cs="Arial"/>
          <w:i/>
        </w:rPr>
        <w:t>/reports</w:t>
      </w:r>
    </w:p>
    <w:p w:rsidR="00A054A6" w:rsidRPr="00713CF9" w:rsidRDefault="00A1015B" w:rsidP="0060677F">
      <w:pPr>
        <w:numPr>
          <w:ilvl w:val="0"/>
          <w:numId w:val="17"/>
        </w:numPr>
        <w:spacing w:line="276" w:lineRule="auto"/>
        <w:ind w:left="1357"/>
        <w:rPr>
          <w:i/>
        </w:rPr>
      </w:pPr>
      <w:r>
        <w:rPr>
          <w:rFonts w:ascii="Arial" w:hAnsi="Arial" w:cs="Arial"/>
          <w:i/>
        </w:rPr>
        <w:t xml:space="preserve">Define </w:t>
      </w:r>
      <w:r w:rsidR="00A054A6" w:rsidRPr="00A1015B">
        <w:rPr>
          <w:rFonts w:ascii="Arial" w:hAnsi="Arial" w:cs="Arial"/>
          <w:i/>
        </w:rPr>
        <w:t>new tools</w:t>
      </w:r>
      <w:r w:rsidR="0099487F" w:rsidRPr="00A1015B">
        <w:rPr>
          <w:rFonts w:ascii="Arial" w:hAnsi="Arial" w:cs="Arial"/>
          <w:i/>
        </w:rPr>
        <w:t xml:space="preserve">/reports </w:t>
      </w:r>
      <w:r w:rsidR="00A054A6" w:rsidRPr="00A1015B">
        <w:rPr>
          <w:rFonts w:ascii="Arial" w:hAnsi="Arial" w:cs="Arial"/>
          <w:i/>
        </w:rPr>
        <w:t>for monitoring the service</w:t>
      </w:r>
    </w:p>
    <w:p w:rsidR="00713CF9" w:rsidRPr="00A1015B" w:rsidRDefault="00713CF9" w:rsidP="0060677F">
      <w:pPr>
        <w:numPr>
          <w:ilvl w:val="0"/>
          <w:numId w:val="17"/>
        </w:numPr>
        <w:spacing w:line="276" w:lineRule="auto"/>
        <w:ind w:left="1357"/>
        <w:rPr>
          <w:i/>
        </w:rPr>
      </w:pPr>
      <w:r>
        <w:rPr>
          <w:rFonts w:ascii="Arial" w:hAnsi="Arial" w:cs="Arial"/>
          <w:i/>
        </w:rPr>
        <w:t>Define new or changes to SOP/DI/Procedures to support the service</w:t>
      </w:r>
    </w:p>
    <w:p w:rsidR="00A1015B" w:rsidRPr="00E64C2C" w:rsidRDefault="00A1015B" w:rsidP="0060677F">
      <w:pPr>
        <w:numPr>
          <w:ilvl w:val="0"/>
          <w:numId w:val="17"/>
        </w:numPr>
        <w:spacing w:line="276" w:lineRule="auto"/>
        <w:ind w:left="1357"/>
        <w:rPr>
          <w:i/>
        </w:rPr>
      </w:pPr>
      <w:r>
        <w:rPr>
          <w:rFonts w:ascii="Arial" w:hAnsi="Arial" w:cs="Arial"/>
          <w:i/>
        </w:rPr>
        <w:t>New or changes to Service Desk support</w:t>
      </w:r>
    </w:p>
    <w:p w:rsidR="00E64C2C" w:rsidRPr="000F649E" w:rsidRDefault="00E64C2C" w:rsidP="0060677F">
      <w:pPr>
        <w:pStyle w:val="Heading3"/>
        <w:tabs>
          <w:tab w:val="clear" w:pos="2160"/>
          <w:tab w:val="num" w:pos="1717"/>
        </w:tabs>
        <w:ind w:left="1285"/>
      </w:pPr>
      <w:bookmarkStart w:id="104" w:name="_Toc386101213"/>
      <w:bookmarkStart w:id="105" w:name="_Toc386101478"/>
      <w:r>
        <w:t>Business Operations</w:t>
      </w:r>
      <w:bookmarkEnd w:id="104"/>
      <w:bookmarkEnd w:id="105"/>
    </w:p>
    <w:p w:rsidR="000F649E" w:rsidRPr="00A1015B" w:rsidRDefault="00A1015B" w:rsidP="0060677F">
      <w:pPr>
        <w:numPr>
          <w:ilvl w:val="0"/>
          <w:numId w:val="17"/>
        </w:numPr>
        <w:spacing w:line="276" w:lineRule="auto"/>
        <w:ind w:left="1357"/>
        <w:rPr>
          <w:rFonts w:ascii="Arial" w:hAnsi="Arial" w:cs="Arial"/>
          <w:i/>
        </w:rPr>
      </w:pPr>
      <w:r>
        <w:rPr>
          <w:rFonts w:ascii="Arial" w:hAnsi="Arial" w:cs="Arial"/>
          <w:i/>
        </w:rPr>
        <w:t xml:space="preserve">Define </w:t>
      </w:r>
      <w:r w:rsidR="000F649E" w:rsidRPr="00A1015B">
        <w:rPr>
          <w:rFonts w:ascii="Arial" w:hAnsi="Arial" w:cs="Arial"/>
          <w:i/>
        </w:rPr>
        <w:t xml:space="preserve">new or </w:t>
      </w:r>
      <w:r>
        <w:rPr>
          <w:rFonts w:ascii="Arial" w:hAnsi="Arial" w:cs="Arial"/>
          <w:i/>
        </w:rPr>
        <w:t>changes to existing business processes</w:t>
      </w:r>
    </w:p>
    <w:p w:rsidR="000F649E" w:rsidRPr="00A1015B" w:rsidRDefault="00A1015B" w:rsidP="0060677F">
      <w:pPr>
        <w:numPr>
          <w:ilvl w:val="0"/>
          <w:numId w:val="17"/>
        </w:numPr>
        <w:spacing w:line="276" w:lineRule="auto"/>
        <w:ind w:left="1357"/>
        <w:rPr>
          <w:rFonts w:ascii="Arial" w:hAnsi="Arial" w:cs="Arial"/>
          <w:i/>
        </w:rPr>
      </w:pPr>
      <w:r>
        <w:rPr>
          <w:rFonts w:ascii="Arial" w:hAnsi="Arial" w:cs="Arial"/>
          <w:i/>
        </w:rPr>
        <w:t xml:space="preserve">Define at a high level any </w:t>
      </w:r>
      <w:r w:rsidR="000F649E" w:rsidRPr="00A1015B">
        <w:rPr>
          <w:rFonts w:ascii="Arial" w:hAnsi="Arial" w:cs="Arial"/>
          <w:i/>
        </w:rPr>
        <w:t>new or</w:t>
      </w:r>
      <w:r>
        <w:rPr>
          <w:rFonts w:ascii="Arial" w:hAnsi="Arial" w:cs="Arial"/>
          <w:i/>
        </w:rPr>
        <w:t xml:space="preserve"> changes to existing </w:t>
      </w:r>
      <w:r w:rsidR="000F649E" w:rsidRPr="00A1015B">
        <w:rPr>
          <w:rFonts w:ascii="Arial" w:hAnsi="Arial" w:cs="Arial"/>
          <w:i/>
        </w:rPr>
        <w:t>training materials</w:t>
      </w:r>
    </w:p>
    <w:p w:rsidR="000F649E" w:rsidRPr="00A1015B" w:rsidRDefault="00A1015B" w:rsidP="0060677F">
      <w:pPr>
        <w:numPr>
          <w:ilvl w:val="0"/>
          <w:numId w:val="17"/>
        </w:numPr>
        <w:spacing w:line="276" w:lineRule="auto"/>
        <w:ind w:left="1357"/>
        <w:rPr>
          <w:rFonts w:ascii="Arial" w:hAnsi="Arial" w:cs="Arial"/>
          <w:i/>
        </w:rPr>
      </w:pPr>
      <w:r>
        <w:rPr>
          <w:rFonts w:ascii="Arial" w:hAnsi="Arial" w:cs="Arial"/>
          <w:i/>
        </w:rPr>
        <w:t xml:space="preserve">Define </w:t>
      </w:r>
      <w:r w:rsidR="000F649E" w:rsidRPr="00A1015B">
        <w:rPr>
          <w:rFonts w:ascii="Arial" w:hAnsi="Arial" w:cs="Arial"/>
          <w:i/>
        </w:rPr>
        <w:t>new or updates to processes for department communications</w:t>
      </w:r>
    </w:p>
    <w:p w:rsidR="00A054A6" w:rsidRPr="00A054A6" w:rsidRDefault="00A054A6" w:rsidP="00A054A6">
      <w:pPr>
        <w:spacing w:line="276" w:lineRule="auto"/>
        <w:ind w:left="720"/>
        <w:rPr>
          <w:i/>
        </w:rPr>
      </w:pPr>
    </w:p>
    <w:p w:rsidR="00F15CAC" w:rsidRDefault="00F15CAC" w:rsidP="0060677F">
      <w:pPr>
        <w:pStyle w:val="Heading2"/>
        <w:tabs>
          <w:tab w:val="clear" w:pos="1296"/>
          <w:tab w:val="num" w:pos="1303"/>
        </w:tabs>
        <w:ind w:left="853"/>
      </w:pPr>
      <w:bookmarkStart w:id="106" w:name="_Toc386101214"/>
      <w:bookmarkStart w:id="107" w:name="_Toc386101479"/>
      <w:bookmarkStart w:id="108" w:name="_Toc56365155"/>
      <w:r>
        <w:t>Required Access Rights</w:t>
      </w:r>
      <w:bookmarkEnd w:id="106"/>
      <w:bookmarkEnd w:id="107"/>
      <w:bookmarkEnd w:id="108"/>
    </w:p>
    <w:p w:rsidR="00A054A6" w:rsidRPr="00A1015B" w:rsidRDefault="00A054A6" w:rsidP="0060677F">
      <w:pPr>
        <w:ind w:left="637"/>
        <w:rPr>
          <w:rFonts w:ascii="Arial" w:hAnsi="Arial" w:cs="Arial"/>
          <w:i/>
        </w:rPr>
      </w:pPr>
      <w:r w:rsidRPr="00A1015B">
        <w:rPr>
          <w:rFonts w:ascii="Arial" w:hAnsi="Arial" w:cs="Arial"/>
          <w:i/>
        </w:rPr>
        <w:t>Specific to this service change such as:</w:t>
      </w:r>
    </w:p>
    <w:p w:rsidR="00346AA4" w:rsidRPr="00A1015B" w:rsidRDefault="00A054A6" w:rsidP="0060677F">
      <w:pPr>
        <w:numPr>
          <w:ilvl w:val="0"/>
          <w:numId w:val="18"/>
        </w:numPr>
        <w:ind w:left="1357"/>
        <w:rPr>
          <w:rFonts w:ascii="Arial" w:hAnsi="Arial" w:cs="Arial"/>
          <w:i/>
        </w:rPr>
      </w:pPr>
      <w:r w:rsidRPr="00A1015B">
        <w:rPr>
          <w:rFonts w:ascii="Arial" w:hAnsi="Arial" w:cs="Arial"/>
          <w:i/>
        </w:rPr>
        <w:t xml:space="preserve">Determining which </w:t>
      </w:r>
      <w:r w:rsidR="003C493C" w:rsidRPr="00A1015B">
        <w:rPr>
          <w:rFonts w:ascii="Arial" w:hAnsi="Arial" w:cs="Arial"/>
          <w:i/>
        </w:rPr>
        <w:t>user groups will require access</w:t>
      </w:r>
      <w:r w:rsidRPr="00A1015B">
        <w:rPr>
          <w:rFonts w:ascii="Arial" w:hAnsi="Arial" w:cs="Arial"/>
          <w:i/>
        </w:rPr>
        <w:t xml:space="preserve"> or changes </w:t>
      </w:r>
      <w:r w:rsidR="00346AA4" w:rsidRPr="00A1015B">
        <w:rPr>
          <w:rFonts w:ascii="Arial" w:hAnsi="Arial" w:cs="Arial"/>
          <w:i/>
        </w:rPr>
        <w:t xml:space="preserve">to access </w:t>
      </w:r>
      <w:r w:rsidR="003C493C" w:rsidRPr="00A1015B">
        <w:rPr>
          <w:rFonts w:ascii="Arial" w:hAnsi="Arial" w:cs="Arial"/>
          <w:i/>
        </w:rPr>
        <w:t>to the service</w:t>
      </w:r>
    </w:p>
    <w:p w:rsidR="003C493C" w:rsidRPr="00324C96" w:rsidRDefault="00A1015B" w:rsidP="0060677F">
      <w:pPr>
        <w:numPr>
          <w:ilvl w:val="0"/>
          <w:numId w:val="18"/>
        </w:numPr>
        <w:ind w:left="1357"/>
        <w:rPr>
          <w:rFonts w:ascii="Arial" w:hAnsi="Arial" w:cs="Arial"/>
          <w:i/>
        </w:rPr>
      </w:pPr>
      <w:r>
        <w:rPr>
          <w:rFonts w:ascii="Arial" w:hAnsi="Arial" w:cs="Arial"/>
          <w:i/>
        </w:rPr>
        <w:t>Define w</w:t>
      </w:r>
      <w:r w:rsidR="003C493C" w:rsidRPr="00A1015B">
        <w:rPr>
          <w:rFonts w:ascii="Arial" w:hAnsi="Arial" w:cs="Arial"/>
          <w:i/>
        </w:rPr>
        <w:t>hat levels of access must be provided</w:t>
      </w:r>
    </w:p>
    <w:p w:rsidR="00324C96" w:rsidRPr="00A1015B" w:rsidRDefault="00324C96" w:rsidP="00324C96">
      <w:pPr>
        <w:ind w:left="1357"/>
        <w:rPr>
          <w:rFonts w:ascii="Arial" w:hAnsi="Arial" w:cs="Arial"/>
          <w:i/>
        </w:rPr>
      </w:pPr>
    </w:p>
    <w:p w:rsidR="002F20A7" w:rsidRDefault="002F20A7" w:rsidP="002F20A7">
      <w:pPr>
        <w:pStyle w:val="Heading1"/>
        <w:rPr>
          <w:rStyle w:val="mw-headline"/>
        </w:rPr>
      </w:pPr>
      <w:bookmarkStart w:id="109" w:name="_Toc386101215"/>
      <w:bookmarkStart w:id="110" w:name="_Toc386101480"/>
      <w:bookmarkStart w:id="111" w:name="_Toc56365156"/>
      <w:bookmarkEnd w:id="91"/>
      <w:bookmarkEnd w:id="92"/>
      <w:bookmarkEnd w:id="93"/>
      <w:bookmarkEnd w:id="94"/>
      <w:bookmarkEnd w:id="95"/>
      <w:bookmarkEnd w:id="96"/>
      <w:bookmarkEnd w:id="97"/>
      <w:bookmarkEnd w:id="98"/>
      <w:r>
        <w:rPr>
          <w:rStyle w:val="mw-headline"/>
        </w:rPr>
        <w:t>Business Rules &amp; Functional Requirements</w:t>
      </w:r>
      <w:bookmarkEnd w:id="109"/>
      <w:bookmarkEnd w:id="110"/>
      <w:bookmarkEnd w:id="111"/>
    </w:p>
    <w:p w:rsidR="002F20A7" w:rsidRPr="002F20A7" w:rsidRDefault="002F20A7" w:rsidP="002F20A7">
      <w:pPr>
        <w:ind w:left="432"/>
        <w:rPr>
          <w:i/>
        </w:rPr>
      </w:pPr>
      <w:r w:rsidRPr="00324C96">
        <w:rPr>
          <w:rFonts w:ascii="Arial" w:hAnsi="Arial" w:cs="Arial"/>
          <w:i/>
        </w:rPr>
        <w:t xml:space="preserve">This part contains the detailed business rules for the service change request. All statements </w:t>
      </w:r>
      <w:r w:rsidR="00324C96">
        <w:rPr>
          <w:rFonts w:ascii="Arial" w:hAnsi="Arial" w:cs="Arial"/>
          <w:i/>
        </w:rPr>
        <w:t xml:space="preserve">must be </w:t>
      </w:r>
      <w:r w:rsidRPr="00324C96">
        <w:rPr>
          <w:rFonts w:ascii="Arial" w:hAnsi="Arial" w:cs="Arial"/>
          <w:i/>
        </w:rPr>
        <w:t xml:space="preserve">clear, </w:t>
      </w:r>
      <w:r w:rsidR="00324C96">
        <w:rPr>
          <w:rFonts w:ascii="Arial" w:hAnsi="Arial" w:cs="Arial"/>
          <w:i/>
        </w:rPr>
        <w:t xml:space="preserve">detailed, </w:t>
      </w:r>
      <w:r w:rsidRPr="00324C96">
        <w:rPr>
          <w:rFonts w:ascii="Arial" w:hAnsi="Arial" w:cs="Arial"/>
          <w:i/>
        </w:rPr>
        <w:t>unambiguou</w:t>
      </w:r>
      <w:r w:rsidR="00324C96">
        <w:rPr>
          <w:rFonts w:ascii="Arial" w:hAnsi="Arial" w:cs="Arial"/>
          <w:i/>
        </w:rPr>
        <w:t xml:space="preserve">s </w:t>
      </w:r>
      <w:r w:rsidRPr="00324C96">
        <w:rPr>
          <w:rFonts w:ascii="Arial" w:hAnsi="Arial" w:cs="Arial"/>
          <w:i/>
        </w:rPr>
        <w:t>and testable</w:t>
      </w:r>
      <w:r>
        <w:rPr>
          <w:i/>
        </w:rPr>
        <w:t xml:space="preserve">. </w:t>
      </w:r>
    </w:p>
    <w:p w:rsidR="00324C96" w:rsidRDefault="00324C96" w:rsidP="00324C96">
      <w:pPr>
        <w:pStyle w:val="BodyText"/>
        <w:rPr>
          <w:rFonts w:ascii="Arial" w:hAnsi="Arial" w:cs="Arial"/>
        </w:rPr>
      </w:pPr>
    </w:p>
    <w:p w:rsidR="00324C96" w:rsidRPr="00915013" w:rsidRDefault="00324C96" w:rsidP="00324C96">
      <w:pPr>
        <w:pStyle w:val="BodyText"/>
        <w:ind w:left="432"/>
        <w:rPr>
          <w:rFonts w:ascii="Arial" w:hAnsi="Arial" w:cs="Arial"/>
        </w:rPr>
      </w:pPr>
      <w:r>
        <w:rPr>
          <w:rFonts w:ascii="Arial" w:hAnsi="Arial" w:cs="Arial"/>
        </w:rPr>
        <w:t>Business Rules/</w:t>
      </w:r>
      <w:r w:rsidRPr="00915013">
        <w:rPr>
          <w:rFonts w:ascii="Arial" w:hAnsi="Arial" w:cs="Arial"/>
        </w:rPr>
        <w:t xml:space="preserve">Functional </w:t>
      </w:r>
      <w:r>
        <w:rPr>
          <w:rFonts w:ascii="Arial" w:hAnsi="Arial" w:cs="Arial"/>
        </w:rPr>
        <w:t>R</w:t>
      </w:r>
      <w:r w:rsidRPr="00915013">
        <w:rPr>
          <w:rFonts w:ascii="Arial" w:hAnsi="Arial" w:cs="Arial"/>
        </w:rPr>
        <w:t xml:space="preserve">equirements define what the service must do to support the requested functions and objectives. Identify requirements for all functions whether they are to be automated or manual. Describe the automated and manual inputs, processing, outputs, and conditions for all functions.  Identify the forms, reports, and inputs/outputs that the </w:t>
      </w:r>
      <w:r>
        <w:rPr>
          <w:rFonts w:ascii="Arial" w:hAnsi="Arial" w:cs="Arial"/>
        </w:rPr>
        <w:t>service</w:t>
      </w:r>
      <w:r w:rsidRPr="00915013">
        <w:rPr>
          <w:rFonts w:ascii="Arial" w:hAnsi="Arial" w:cs="Arial"/>
        </w:rPr>
        <w:t xml:space="preserve"> will process or produce to help define the functional requirements.</w:t>
      </w:r>
    </w:p>
    <w:p w:rsidR="00324C96" w:rsidRPr="00915013" w:rsidRDefault="00324C96" w:rsidP="00324C96">
      <w:pPr>
        <w:pStyle w:val="BodyText"/>
        <w:ind w:left="432"/>
        <w:rPr>
          <w:rFonts w:ascii="Arial" w:hAnsi="Arial" w:cs="Arial"/>
        </w:rPr>
      </w:pPr>
    </w:p>
    <w:p w:rsidR="00324C96" w:rsidRPr="00915013" w:rsidRDefault="00324C96" w:rsidP="00324C96">
      <w:pPr>
        <w:pStyle w:val="Header"/>
        <w:tabs>
          <w:tab w:val="clear" w:pos="4320"/>
          <w:tab w:val="clear" w:pos="8640"/>
        </w:tabs>
        <w:ind w:left="432"/>
        <w:rPr>
          <w:rFonts w:ascii="Arial" w:hAnsi="Arial" w:cs="Arial"/>
          <w:i/>
        </w:rPr>
      </w:pPr>
      <w:r w:rsidRPr="00915013">
        <w:rPr>
          <w:rFonts w:ascii="Arial" w:hAnsi="Arial" w:cs="Arial"/>
          <w:i/>
        </w:rPr>
        <w:t xml:space="preserve">Some Questions to address for this section: </w:t>
      </w:r>
    </w:p>
    <w:p w:rsidR="00324C96" w:rsidRDefault="00324C96" w:rsidP="00324C96">
      <w:pPr>
        <w:pStyle w:val="BodyText"/>
        <w:numPr>
          <w:ilvl w:val="0"/>
          <w:numId w:val="33"/>
        </w:numPr>
        <w:ind w:left="1152"/>
        <w:rPr>
          <w:rFonts w:ascii="Arial" w:hAnsi="Arial" w:cs="Arial"/>
        </w:rPr>
      </w:pPr>
      <w:r w:rsidRPr="00915013">
        <w:rPr>
          <w:rFonts w:ascii="Arial" w:hAnsi="Arial" w:cs="Arial"/>
        </w:rPr>
        <w:t>What are the functions for the service?</w:t>
      </w:r>
    </w:p>
    <w:p w:rsidR="00324C96" w:rsidRPr="00915013" w:rsidRDefault="00324C96" w:rsidP="00324C96">
      <w:pPr>
        <w:pStyle w:val="BodyText"/>
        <w:numPr>
          <w:ilvl w:val="0"/>
          <w:numId w:val="33"/>
        </w:numPr>
        <w:ind w:left="1152"/>
        <w:rPr>
          <w:rFonts w:ascii="Arial" w:hAnsi="Arial" w:cs="Arial"/>
        </w:rPr>
      </w:pPr>
      <w:r w:rsidRPr="00915013">
        <w:rPr>
          <w:rFonts w:ascii="Arial" w:hAnsi="Arial" w:cs="Arial"/>
        </w:rPr>
        <w:t>What are the changes to be done?</w:t>
      </w:r>
    </w:p>
    <w:p w:rsidR="00324C96" w:rsidRPr="00915013" w:rsidRDefault="00324C96" w:rsidP="00324C96">
      <w:pPr>
        <w:pStyle w:val="BodyText"/>
        <w:numPr>
          <w:ilvl w:val="0"/>
          <w:numId w:val="33"/>
        </w:numPr>
        <w:ind w:left="1152"/>
        <w:rPr>
          <w:rFonts w:ascii="Arial" w:hAnsi="Arial" w:cs="Arial"/>
        </w:rPr>
      </w:pPr>
      <w:r w:rsidRPr="00915013">
        <w:rPr>
          <w:rFonts w:ascii="Arial" w:hAnsi="Arial" w:cs="Arial"/>
        </w:rPr>
        <w:t>What are the rules for inputs to the service?</w:t>
      </w:r>
    </w:p>
    <w:p w:rsidR="00324C96" w:rsidRPr="00915013" w:rsidRDefault="00324C96" w:rsidP="00324C96">
      <w:pPr>
        <w:pStyle w:val="BodyText"/>
        <w:numPr>
          <w:ilvl w:val="0"/>
          <w:numId w:val="33"/>
        </w:numPr>
        <w:ind w:left="1152"/>
        <w:rPr>
          <w:rFonts w:ascii="Arial" w:hAnsi="Arial" w:cs="Arial"/>
        </w:rPr>
      </w:pPr>
      <w:r w:rsidRPr="00915013">
        <w:rPr>
          <w:rFonts w:ascii="Arial" w:hAnsi="Arial" w:cs="Arial"/>
        </w:rPr>
        <w:t>What are the rules for processing within the service?</w:t>
      </w:r>
    </w:p>
    <w:p w:rsidR="00324C96" w:rsidRDefault="00324C96" w:rsidP="00324C96">
      <w:pPr>
        <w:pStyle w:val="BodyText"/>
        <w:numPr>
          <w:ilvl w:val="0"/>
          <w:numId w:val="33"/>
        </w:numPr>
        <w:ind w:left="1152"/>
        <w:rPr>
          <w:rFonts w:ascii="Arial" w:hAnsi="Arial" w:cs="Arial"/>
        </w:rPr>
      </w:pPr>
      <w:r w:rsidRPr="00915013">
        <w:rPr>
          <w:rFonts w:ascii="Arial" w:hAnsi="Arial" w:cs="Arial"/>
        </w:rPr>
        <w:t xml:space="preserve">What are the rules for creating outputs from the service?  </w:t>
      </w:r>
    </w:p>
    <w:p w:rsidR="00324C96" w:rsidRPr="00915013" w:rsidRDefault="00324C96" w:rsidP="00324C96">
      <w:pPr>
        <w:pStyle w:val="BodyText"/>
        <w:numPr>
          <w:ilvl w:val="0"/>
          <w:numId w:val="33"/>
        </w:numPr>
        <w:ind w:left="1152"/>
        <w:rPr>
          <w:rFonts w:ascii="Arial" w:hAnsi="Arial" w:cs="Arial"/>
        </w:rPr>
      </w:pPr>
      <w:r w:rsidRPr="00915013">
        <w:rPr>
          <w:rFonts w:ascii="Arial" w:hAnsi="Arial" w:cs="Arial"/>
        </w:rPr>
        <w:lastRenderedPageBreak/>
        <w:t>Who/what other services initiates and receives specific information?</w:t>
      </w:r>
    </w:p>
    <w:p w:rsidR="00324C96" w:rsidRDefault="00324C96" w:rsidP="00324C96">
      <w:pPr>
        <w:pStyle w:val="BodyText"/>
        <w:numPr>
          <w:ilvl w:val="0"/>
          <w:numId w:val="33"/>
        </w:numPr>
        <w:ind w:left="1152"/>
        <w:rPr>
          <w:rFonts w:ascii="Arial" w:hAnsi="Arial" w:cs="Arial"/>
        </w:rPr>
      </w:pPr>
      <w:r w:rsidRPr="00915013">
        <w:rPr>
          <w:rFonts w:ascii="Arial" w:hAnsi="Arial" w:cs="Arial"/>
        </w:rPr>
        <w:t>What information must be available for each function to be performed?</w:t>
      </w:r>
    </w:p>
    <w:p w:rsidR="00AF510A" w:rsidRPr="00E7291E" w:rsidRDefault="00AF510A" w:rsidP="00AF510A">
      <w:pPr>
        <w:pStyle w:val="ListParagraph"/>
        <w:numPr>
          <w:ilvl w:val="0"/>
          <w:numId w:val="34"/>
        </w:numPr>
        <w:rPr>
          <w:rFonts w:ascii="Arial" w:hAnsi="Arial" w:cs="Arial"/>
          <w:i/>
          <w:sz w:val="20"/>
          <w:szCs w:val="20"/>
        </w:rPr>
      </w:pPr>
      <w:r w:rsidRPr="00E7291E">
        <w:rPr>
          <w:rFonts w:ascii="Arial" w:hAnsi="Arial" w:cs="Arial"/>
          <w:i/>
          <w:sz w:val="20"/>
          <w:szCs w:val="20"/>
        </w:rPr>
        <w:t>Are new ITAS fields needed? (Reminder - max length 10 char)</w:t>
      </w:r>
    </w:p>
    <w:p w:rsidR="00324C96" w:rsidRPr="00915013" w:rsidRDefault="00324C96" w:rsidP="00324C96">
      <w:pPr>
        <w:pStyle w:val="BodyText"/>
        <w:ind w:left="432"/>
        <w:rPr>
          <w:rFonts w:ascii="Arial" w:hAnsi="Arial" w:cs="Arial"/>
        </w:rPr>
      </w:pPr>
      <w:r w:rsidRPr="00915013">
        <w:rPr>
          <w:rFonts w:ascii="Arial" w:hAnsi="Arial" w:cs="Arial"/>
        </w:rPr>
        <w:t>The organization of this section uses sub-sections in order to group related requirements together for clarity of understanding</w:t>
      </w:r>
      <w:r>
        <w:rPr>
          <w:rFonts w:ascii="Arial" w:hAnsi="Arial" w:cs="Arial"/>
        </w:rPr>
        <w:t xml:space="preserve"> if needed</w:t>
      </w:r>
      <w:r w:rsidRPr="00915013">
        <w:rPr>
          <w:rFonts w:ascii="Arial" w:hAnsi="Arial" w:cs="Arial"/>
        </w:rPr>
        <w:t>. Titles for the sub-sections should be a short description of the functionality</w:t>
      </w:r>
      <w:r>
        <w:rPr>
          <w:rFonts w:ascii="Arial" w:hAnsi="Arial" w:cs="Arial"/>
        </w:rPr>
        <w:t xml:space="preserve"> or other designation</w:t>
      </w:r>
      <w:r w:rsidRPr="00915013">
        <w:rPr>
          <w:rFonts w:ascii="Arial" w:hAnsi="Arial" w:cs="Arial"/>
        </w:rPr>
        <w:t>.</w:t>
      </w:r>
      <w:r>
        <w:rPr>
          <w:rFonts w:ascii="Arial" w:hAnsi="Arial" w:cs="Arial"/>
        </w:rPr>
        <w:t xml:space="preserve"> Author can create as many sub-sections as needed.</w:t>
      </w:r>
    </w:p>
    <w:p w:rsidR="00324C96" w:rsidRPr="00915013" w:rsidRDefault="00324C96" w:rsidP="00324C96">
      <w:pPr>
        <w:pStyle w:val="BodyText"/>
        <w:ind w:left="432"/>
        <w:rPr>
          <w:rFonts w:ascii="Arial" w:hAnsi="Arial" w:cs="Arial"/>
        </w:rPr>
      </w:pPr>
    </w:p>
    <w:p w:rsidR="00324C96" w:rsidRPr="00903F32" w:rsidRDefault="00324C96" w:rsidP="00324C96">
      <w:pPr>
        <w:spacing w:before="100" w:beforeAutospacing="1" w:after="100" w:afterAutospacing="1"/>
        <w:ind w:left="432"/>
        <w:rPr>
          <w:rFonts w:ascii="Times New Roman" w:hAnsi="Times New Roman"/>
          <w:sz w:val="24"/>
          <w:szCs w:val="24"/>
        </w:rPr>
      </w:pPr>
      <w:r w:rsidRPr="00903F32">
        <w:rPr>
          <w:rFonts w:ascii="Arial" w:hAnsi="Arial" w:cs="Arial"/>
          <w:i/>
        </w:rPr>
        <w:t>Each requirement must be a formal statement describing what is needed. It must be clear</w:t>
      </w:r>
      <w:r>
        <w:rPr>
          <w:rFonts w:ascii="Arial" w:hAnsi="Arial" w:cs="Arial"/>
          <w:i/>
        </w:rPr>
        <w:t xml:space="preserve">, descriptive, </w:t>
      </w:r>
      <w:r w:rsidRPr="00903F32">
        <w:rPr>
          <w:rFonts w:ascii="Arial" w:hAnsi="Arial" w:cs="Arial"/>
          <w:i/>
        </w:rPr>
        <w:t>and testable.</w:t>
      </w:r>
      <w:r w:rsidRPr="00903F32">
        <w:rPr>
          <w:rFonts w:ascii="Times New Roman" w:hAnsi="Times New Roman"/>
          <w:sz w:val="24"/>
          <w:szCs w:val="24"/>
        </w:rPr>
        <w:t xml:space="preserve"> </w:t>
      </w:r>
    </w:p>
    <w:p w:rsidR="00324C96" w:rsidRPr="00915013" w:rsidRDefault="00324C96" w:rsidP="00324C96">
      <w:pPr>
        <w:pStyle w:val="Heading2"/>
        <w:tabs>
          <w:tab w:val="num" w:pos="1170"/>
        </w:tabs>
        <w:ind w:left="1260" w:hanging="540"/>
      </w:pPr>
      <w:bookmarkStart w:id="112" w:name="_Toc56365157"/>
      <w:r w:rsidRPr="00915013">
        <w:t xml:space="preserve">Title for sub-section </w:t>
      </w:r>
      <w:r>
        <w:t>A</w:t>
      </w:r>
      <w:bookmarkEnd w:id="112"/>
    </w:p>
    <w:p w:rsidR="00324C96" w:rsidRPr="00915013" w:rsidRDefault="00324C96" w:rsidP="00324C96">
      <w:pPr>
        <w:pStyle w:val="Heading3"/>
      </w:pPr>
      <w:r w:rsidRPr="00915013">
        <w:t>Functional requirement statement 1</w:t>
      </w:r>
    </w:p>
    <w:p w:rsidR="00324C96" w:rsidRDefault="00324C96" w:rsidP="00324C96">
      <w:pPr>
        <w:pStyle w:val="Heading3"/>
      </w:pPr>
      <w:r w:rsidRPr="00915013">
        <w:t>Functional requirement statement 2</w:t>
      </w:r>
    </w:p>
    <w:p w:rsidR="00324C96" w:rsidRPr="003715E9" w:rsidRDefault="00324C96" w:rsidP="00324C96">
      <w:pPr>
        <w:pStyle w:val="Heading2"/>
        <w:tabs>
          <w:tab w:val="num" w:pos="1440"/>
        </w:tabs>
        <w:ind w:left="1440" w:hanging="720"/>
      </w:pPr>
      <w:bookmarkStart w:id="113" w:name="_Toc56365158"/>
      <w:r w:rsidRPr="003715E9">
        <w:t>Title for sub-section B</w:t>
      </w:r>
      <w:bookmarkEnd w:id="113"/>
    </w:p>
    <w:p w:rsidR="00324C96" w:rsidRPr="00915013" w:rsidRDefault="00324C96" w:rsidP="00324C96">
      <w:pPr>
        <w:pStyle w:val="Heading3"/>
      </w:pPr>
      <w:r w:rsidRPr="00915013">
        <w:t>Functional requirement statement 1</w:t>
      </w:r>
    </w:p>
    <w:p w:rsidR="00324C96" w:rsidRDefault="00324C96" w:rsidP="00324C96">
      <w:pPr>
        <w:pStyle w:val="Heading3"/>
      </w:pPr>
      <w:r w:rsidRPr="00915013">
        <w:t>Functional requirement statement 2</w:t>
      </w:r>
    </w:p>
    <w:p w:rsidR="003C493C" w:rsidRPr="003C493C" w:rsidRDefault="003C493C" w:rsidP="003C493C"/>
    <w:p w:rsidR="009227F3" w:rsidRDefault="001F49B2" w:rsidP="009227F3">
      <w:pPr>
        <w:pStyle w:val="Heading1"/>
      </w:pPr>
      <w:bookmarkStart w:id="114" w:name="_Toc56365159"/>
      <w:r>
        <w:t>Transition Strategy</w:t>
      </w:r>
      <w:bookmarkEnd w:id="114"/>
    </w:p>
    <w:p w:rsidR="001F49B2" w:rsidRPr="001F49B2" w:rsidRDefault="009227F3" w:rsidP="001F49B2">
      <w:pPr>
        <w:spacing w:before="100" w:beforeAutospacing="1" w:after="100" w:afterAutospacing="1"/>
        <w:ind w:left="432"/>
        <w:rPr>
          <w:rFonts w:ascii="Arial" w:hAnsi="Arial" w:cs="Arial"/>
          <w:i/>
        </w:rPr>
      </w:pPr>
      <w:r w:rsidRPr="001F49B2">
        <w:rPr>
          <w:rFonts w:ascii="Arial" w:hAnsi="Arial" w:cs="Arial"/>
          <w:i/>
        </w:rPr>
        <w:t xml:space="preserve">This part </w:t>
      </w:r>
      <w:r w:rsidR="009E5EBF">
        <w:rPr>
          <w:rFonts w:ascii="Arial" w:hAnsi="Arial" w:cs="Arial"/>
          <w:i/>
        </w:rPr>
        <w:t>describes</w:t>
      </w:r>
      <w:r w:rsidRPr="001F49B2">
        <w:rPr>
          <w:rFonts w:ascii="Arial" w:hAnsi="Arial" w:cs="Arial"/>
          <w:i/>
        </w:rPr>
        <w:t xml:space="preserve"> what must be done during </w:t>
      </w:r>
      <w:hyperlink r:id="rId9" w:tooltip="ITIL Service Transition" w:history="1">
        <w:r w:rsidRPr="00130E82">
          <w:rPr>
            <w:rFonts w:ascii="Arial" w:hAnsi="Arial" w:cs="Arial"/>
            <w:i/>
          </w:rPr>
          <w:t>Service Transition</w:t>
        </w:r>
      </w:hyperlink>
      <w:r w:rsidRPr="001F49B2">
        <w:rPr>
          <w:rFonts w:ascii="Arial" w:hAnsi="Arial" w:cs="Arial"/>
          <w:i/>
        </w:rPr>
        <w:t xml:space="preserve"> to meet the specified requirements</w:t>
      </w:r>
      <w:r w:rsidR="001F49B2" w:rsidRPr="001F49B2">
        <w:rPr>
          <w:rFonts w:ascii="Arial" w:hAnsi="Arial" w:cs="Arial"/>
          <w:i/>
        </w:rPr>
        <w:t xml:space="preserve">. </w:t>
      </w:r>
      <w:r w:rsidR="009E5EBF">
        <w:rPr>
          <w:rFonts w:ascii="Arial" w:hAnsi="Arial" w:cs="Arial"/>
          <w:i/>
        </w:rPr>
        <w:t>It is an</w:t>
      </w:r>
      <w:r w:rsidR="001F49B2" w:rsidRPr="001F49B2">
        <w:rPr>
          <w:rFonts w:ascii="Arial" w:hAnsi="Arial" w:cs="Arial"/>
          <w:i/>
        </w:rPr>
        <w:t xml:space="preserve"> outline of the </w:t>
      </w:r>
      <w:r w:rsidR="001F49B2">
        <w:rPr>
          <w:rFonts w:ascii="Arial" w:hAnsi="Arial" w:cs="Arial"/>
          <w:i/>
        </w:rPr>
        <w:t xml:space="preserve">needs and </w:t>
      </w:r>
      <w:r w:rsidR="001F49B2" w:rsidRPr="001F49B2">
        <w:rPr>
          <w:rFonts w:ascii="Arial" w:hAnsi="Arial" w:cs="Arial"/>
          <w:i/>
        </w:rPr>
        <w:t>approach to impl</w:t>
      </w:r>
      <w:r w:rsidR="002106EB">
        <w:rPr>
          <w:rFonts w:ascii="Arial" w:hAnsi="Arial" w:cs="Arial"/>
          <w:i/>
        </w:rPr>
        <w:t xml:space="preserve">ementing the new/change service. </w:t>
      </w:r>
      <w:r w:rsidR="002106EB" w:rsidRPr="002106EB">
        <w:rPr>
          <w:rFonts w:ascii="Arial" w:hAnsi="Arial" w:cs="Arial"/>
          <w:i/>
        </w:rPr>
        <w:t>Th</w:t>
      </w:r>
      <w:r w:rsidR="002106EB">
        <w:rPr>
          <w:rFonts w:ascii="Arial" w:hAnsi="Arial" w:cs="Arial"/>
          <w:i/>
        </w:rPr>
        <w:t xml:space="preserve">is section </w:t>
      </w:r>
      <w:r w:rsidR="002106EB" w:rsidRPr="002106EB">
        <w:rPr>
          <w:rFonts w:ascii="Arial" w:hAnsi="Arial" w:cs="Arial"/>
          <w:i/>
        </w:rPr>
        <w:t xml:space="preserve">should be developed in conjunction with </w:t>
      </w:r>
      <w:r w:rsidR="002106EB">
        <w:rPr>
          <w:rFonts w:ascii="Arial" w:hAnsi="Arial" w:cs="Arial"/>
          <w:i/>
        </w:rPr>
        <w:t>IT area representatives</w:t>
      </w:r>
      <w:r w:rsidR="002106EB" w:rsidRPr="002106EB">
        <w:rPr>
          <w:rFonts w:ascii="Arial" w:hAnsi="Arial" w:cs="Arial"/>
          <w:i/>
        </w:rPr>
        <w:t>.</w:t>
      </w:r>
      <w:r w:rsidR="002106EB" w:rsidRPr="00EB6D6B">
        <w:rPr>
          <w:rFonts w:cs="Arial"/>
        </w:rPr>
        <w:t xml:space="preserve">  </w:t>
      </w:r>
    </w:p>
    <w:p w:rsidR="009227F3" w:rsidRDefault="009227F3" w:rsidP="00BA67AF">
      <w:pPr>
        <w:pStyle w:val="Heading2"/>
      </w:pPr>
      <w:bookmarkStart w:id="115" w:name="_Toc386101217"/>
      <w:bookmarkStart w:id="116" w:name="_Toc386101482"/>
      <w:bookmarkStart w:id="117" w:name="_Toc386102007"/>
      <w:bookmarkStart w:id="118" w:name="_Toc388616070"/>
      <w:bookmarkStart w:id="119" w:name="_Toc56365160"/>
      <w:bookmarkStart w:id="120" w:name="_Toc386101218"/>
      <w:bookmarkStart w:id="121" w:name="_Toc386101483"/>
      <w:r>
        <w:t>Infrastructure Service</w:t>
      </w:r>
      <w:bookmarkEnd w:id="115"/>
      <w:bookmarkEnd w:id="116"/>
      <w:bookmarkEnd w:id="117"/>
      <w:bookmarkEnd w:id="118"/>
      <w:r w:rsidR="001F49B2">
        <w:t xml:space="preserve"> Changes</w:t>
      </w:r>
      <w:bookmarkEnd w:id="119"/>
    </w:p>
    <w:p w:rsidR="00324C96" w:rsidRDefault="00324C96" w:rsidP="00324C96">
      <w:pPr>
        <w:ind w:left="720"/>
        <w:rPr>
          <w:rFonts w:ascii="Arial" w:hAnsi="Arial" w:cs="Arial"/>
          <w:i/>
        </w:rPr>
      </w:pPr>
    </w:p>
    <w:p w:rsidR="009227F3" w:rsidRPr="00324C96" w:rsidRDefault="001F49B2" w:rsidP="00324C96">
      <w:pPr>
        <w:ind w:left="720"/>
        <w:rPr>
          <w:rFonts w:ascii="Arial" w:hAnsi="Arial" w:cs="Arial"/>
          <w:i/>
        </w:rPr>
      </w:pPr>
      <w:r>
        <w:rPr>
          <w:rFonts w:ascii="Arial" w:hAnsi="Arial" w:cs="Arial"/>
          <w:i/>
        </w:rPr>
        <w:t>Define n</w:t>
      </w:r>
      <w:r w:rsidR="009227F3" w:rsidRPr="00324C96">
        <w:rPr>
          <w:rFonts w:ascii="Arial" w:hAnsi="Arial" w:cs="Arial"/>
          <w:i/>
        </w:rPr>
        <w:t xml:space="preserve">ew or changed internal </w:t>
      </w:r>
      <w:r>
        <w:rPr>
          <w:rFonts w:ascii="Arial" w:hAnsi="Arial" w:cs="Arial"/>
          <w:i/>
        </w:rPr>
        <w:t>i</w:t>
      </w:r>
      <w:r w:rsidR="009227F3" w:rsidRPr="00324C96">
        <w:rPr>
          <w:rFonts w:ascii="Arial" w:hAnsi="Arial" w:cs="Arial"/>
          <w:i/>
        </w:rPr>
        <w:t>nfrastructure</w:t>
      </w:r>
      <w:r>
        <w:rPr>
          <w:rFonts w:ascii="Arial" w:hAnsi="Arial" w:cs="Arial"/>
          <w:i/>
        </w:rPr>
        <w:t xml:space="preserve"> s</w:t>
      </w:r>
      <w:r w:rsidR="009227F3" w:rsidRPr="00324C96">
        <w:rPr>
          <w:rFonts w:ascii="Arial" w:hAnsi="Arial" w:cs="Arial"/>
          <w:i/>
        </w:rPr>
        <w:t xml:space="preserve">ervices on which this service is based </w:t>
      </w:r>
    </w:p>
    <w:p w:rsidR="009227F3" w:rsidRPr="00324C96" w:rsidRDefault="009227F3" w:rsidP="001F49B2">
      <w:pPr>
        <w:numPr>
          <w:ilvl w:val="0"/>
          <w:numId w:val="21"/>
        </w:numPr>
        <w:tabs>
          <w:tab w:val="clear" w:pos="1530"/>
          <w:tab w:val="num" w:pos="1080"/>
        </w:tabs>
        <w:spacing w:line="276" w:lineRule="auto"/>
        <w:ind w:left="1080"/>
        <w:rPr>
          <w:rFonts w:ascii="Arial" w:hAnsi="Arial" w:cs="Arial"/>
          <w:i/>
        </w:rPr>
      </w:pPr>
      <w:r w:rsidRPr="00324C96">
        <w:rPr>
          <w:rFonts w:ascii="Arial" w:hAnsi="Arial" w:cs="Arial"/>
          <w:i/>
        </w:rPr>
        <w:t xml:space="preserve">Names of the infrastructure services </w:t>
      </w:r>
    </w:p>
    <w:p w:rsidR="009227F3" w:rsidRPr="00324C96" w:rsidRDefault="009227F3" w:rsidP="001F49B2">
      <w:pPr>
        <w:numPr>
          <w:ilvl w:val="0"/>
          <w:numId w:val="21"/>
        </w:numPr>
        <w:tabs>
          <w:tab w:val="clear" w:pos="1530"/>
          <w:tab w:val="num" w:pos="1080"/>
        </w:tabs>
        <w:spacing w:line="276" w:lineRule="auto"/>
        <w:ind w:left="1080"/>
        <w:rPr>
          <w:rFonts w:ascii="Arial" w:hAnsi="Arial" w:cs="Arial"/>
          <w:i/>
        </w:rPr>
      </w:pPr>
      <w:r w:rsidRPr="00324C96">
        <w:rPr>
          <w:rFonts w:ascii="Arial" w:hAnsi="Arial" w:cs="Arial"/>
          <w:i/>
        </w:rPr>
        <w:t xml:space="preserve">Service providers (responsible Service Owners) </w:t>
      </w:r>
    </w:p>
    <w:p w:rsidR="009227F3" w:rsidRPr="00324C96" w:rsidRDefault="009227F3" w:rsidP="001F49B2">
      <w:pPr>
        <w:numPr>
          <w:ilvl w:val="0"/>
          <w:numId w:val="21"/>
        </w:numPr>
        <w:tabs>
          <w:tab w:val="clear" w:pos="1530"/>
          <w:tab w:val="num" w:pos="1080"/>
        </w:tabs>
        <w:spacing w:line="276" w:lineRule="auto"/>
        <w:ind w:left="1080"/>
        <w:rPr>
          <w:rFonts w:ascii="Arial" w:hAnsi="Arial" w:cs="Arial"/>
          <w:i/>
        </w:rPr>
      </w:pPr>
      <w:r w:rsidRPr="00324C96">
        <w:rPr>
          <w:rFonts w:ascii="Arial" w:hAnsi="Arial" w:cs="Arial"/>
          <w:i/>
        </w:rPr>
        <w:t xml:space="preserve">References to Operational Level Agreements (OLAs) </w:t>
      </w:r>
    </w:p>
    <w:p w:rsidR="009227F3" w:rsidRPr="00324C96" w:rsidRDefault="009227F3" w:rsidP="001F49B2">
      <w:pPr>
        <w:numPr>
          <w:ilvl w:val="0"/>
          <w:numId w:val="21"/>
        </w:numPr>
        <w:tabs>
          <w:tab w:val="clear" w:pos="1530"/>
          <w:tab w:val="num" w:pos="1080"/>
        </w:tabs>
        <w:spacing w:line="276" w:lineRule="auto"/>
        <w:ind w:left="1080"/>
        <w:rPr>
          <w:rFonts w:ascii="Arial" w:hAnsi="Arial" w:cs="Arial"/>
          <w:i/>
        </w:rPr>
      </w:pPr>
      <w:r w:rsidRPr="00324C96">
        <w:rPr>
          <w:rFonts w:ascii="Arial" w:hAnsi="Arial" w:cs="Arial"/>
          <w:i/>
        </w:rPr>
        <w:t xml:space="preserve">Required changes to OLAs, if existing OLAs are not sufficient for the service to be established </w:t>
      </w:r>
    </w:p>
    <w:p w:rsidR="00324C96" w:rsidRDefault="00324C96" w:rsidP="00324C96">
      <w:pPr>
        <w:ind w:left="720"/>
        <w:rPr>
          <w:rFonts w:ascii="Arial" w:hAnsi="Arial" w:cs="Arial"/>
          <w:i/>
        </w:rPr>
      </w:pPr>
    </w:p>
    <w:p w:rsidR="009227F3" w:rsidRPr="00324C96" w:rsidRDefault="001F49B2" w:rsidP="00324C96">
      <w:pPr>
        <w:ind w:left="720"/>
        <w:rPr>
          <w:rFonts w:ascii="Arial" w:hAnsi="Arial" w:cs="Arial"/>
          <w:i/>
        </w:rPr>
      </w:pPr>
      <w:r>
        <w:rPr>
          <w:rFonts w:ascii="Arial" w:hAnsi="Arial" w:cs="Arial"/>
          <w:i/>
        </w:rPr>
        <w:t>Define e</w:t>
      </w:r>
      <w:r w:rsidR="009227F3" w:rsidRPr="00324C96">
        <w:rPr>
          <w:rFonts w:ascii="Arial" w:hAnsi="Arial" w:cs="Arial"/>
          <w:i/>
        </w:rPr>
        <w:t xml:space="preserve">xternally supplied </w:t>
      </w:r>
      <w:r>
        <w:rPr>
          <w:rFonts w:ascii="Arial" w:hAnsi="Arial" w:cs="Arial"/>
          <w:i/>
        </w:rPr>
        <w:t>s</w:t>
      </w:r>
      <w:r w:rsidR="009227F3" w:rsidRPr="00324C96">
        <w:rPr>
          <w:rFonts w:ascii="Arial" w:hAnsi="Arial" w:cs="Arial"/>
          <w:i/>
        </w:rPr>
        <w:t xml:space="preserve">upporting </w:t>
      </w:r>
      <w:r>
        <w:rPr>
          <w:rFonts w:ascii="Arial" w:hAnsi="Arial" w:cs="Arial"/>
          <w:i/>
        </w:rPr>
        <w:t>s</w:t>
      </w:r>
      <w:r w:rsidR="009227F3" w:rsidRPr="00324C96">
        <w:rPr>
          <w:rFonts w:ascii="Arial" w:hAnsi="Arial" w:cs="Arial"/>
          <w:i/>
        </w:rPr>
        <w:t xml:space="preserve">ervices on which this service is based </w:t>
      </w:r>
    </w:p>
    <w:p w:rsidR="009227F3" w:rsidRPr="00324C96" w:rsidRDefault="009227F3" w:rsidP="001F49B2">
      <w:pPr>
        <w:numPr>
          <w:ilvl w:val="0"/>
          <w:numId w:val="10"/>
        </w:numPr>
        <w:tabs>
          <w:tab w:val="clear" w:pos="1530"/>
          <w:tab w:val="num" w:pos="1080"/>
        </w:tabs>
        <w:spacing w:line="276" w:lineRule="auto"/>
        <w:ind w:left="1080"/>
        <w:rPr>
          <w:rFonts w:ascii="Arial" w:hAnsi="Arial" w:cs="Arial"/>
          <w:i/>
        </w:rPr>
      </w:pPr>
      <w:r w:rsidRPr="00324C96">
        <w:rPr>
          <w:rFonts w:ascii="Arial" w:hAnsi="Arial" w:cs="Arial"/>
          <w:i/>
        </w:rPr>
        <w:t xml:space="preserve">Names of the external services </w:t>
      </w:r>
    </w:p>
    <w:p w:rsidR="009227F3" w:rsidRPr="00324C96" w:rsidRDefault="009227F3" w:rsidP="001F49B2">
      <w:pPr>
        <w:numPr>
          <w:ilvl w:val="0"/>
          <w:numId w:val="10"/>
        </w:numPr>
        <w:tabs>
          <w:tab w:val="clear" w:pos="1530"/>
          <w:tab w:val="num" w:pos="1080"/>
        </w:tabs>
        <w:spacing w:line="276" w:lineRule="auto"/>
        <w:ind w:left="1080"/>
        <w:rPr>
          <w:rFonts w:ascii="Arial" w:hAnsi="Arial" w:cs="Arial"/>
          <w:i/>
        </w:rPr>
      </w:pPr>
      <w:r w:rsidRPr="00324C96">
        <w:rPr>
          <w:rFonts w:ascii="Arial" w:hAnsi="Arial" w:cs="Arial"/>
          <w:i/>
        </w:rPr>
        <w:t xml:space="preserve">Name of the supplier </w:t>
      </w:r>
    </w:p>
    <w:p w:rsidR="009227F3" w:rsidRPr="00324C96" w:rsidRDefault="009227F3" w:rsidP="001F49B2">
      <w:pPr>
        <w:numPr>
          <w:ilvl w:val="0"/>
          <w:numId w:val="10"/>
        </w:numPr>
        <w:tabs>
          <w:tab w:val="clear" w:pos="1530"/>
          <w:tab w:val="num" w:pos="1080"/>
        </w:tabs>
        <w:spacing w:line="276" w:lineRule="auto"/>
        <w:ind w:left="1080"/>
        <w:rPr>
          <w:rFonts w:ascii="Arial" w:hAnsi="Arial" w:cs="Arial"/>
          <w:i/>
        </w:rPr>
      </w:pPr>
      <w:r w:rsidRPr="00324C96">
        <w:rPr>
          <w:rFonts w:ascii="Arial" w:hAnsi="Arial" w:cs="Arial"/>
          <w:i/>
        </w:rPr>
        <w:t xml:space="preserve">Responsible Supplier Manager </w:t>
      </w:r>
    </w:p>
    <w:p w:rsidR="009227F3" w:rsidRPr="00324C96" w:rsidRDefault="009227F3" w:rsidP="001F49B2">
      <w:pPr>
        <w:numPr>
          <w:ilvl w:val="0"/>
          <w:numId w:val="10"/>
        </w:numPr>
        <w:tabs>
          <w:tab w:val="clear" w:pos="1530"/>
          <w:tab w:val="num" w:pos="1080"/>
        </w:tabs>
        <w:spacing w:line="276" w:lineRule="auto"/>
        <w:ind w:left="1080"/>
        <w:rPr>
          <w:rFonts w:ascii="Arial" w:hAnsi="Arial" w:cs="Arial"/>
          <w:i/>
        </w:rPr>
      </w:pPr>
      <w:r w:rsidRPr="00324C96">
        <w:rPr>
          <w:rFonts w:ascii="Arial" w:hAnsi="Arial" w:cs="Arial"/>
          <w:i/>
        </w:rPr>
        <w:t>References to Underpinning Contracts (UCs) (MOU?Technical Specification?)</w:t>
      </w:r>
    </w:p>
    <w:p w:rsidR="009227F3" w:rsidRPr="00324C96" w:rsidRDefault="009227F3" w:rsidP="001F49B2">
      <w:pPr>
        <w:numPr>
          <w:ilvl w:val="0"/>
          <w:numId w:val="10"/>
        </w:numPr>
        <w:tabs>
          <w:tab w:val="clear" w:pos="1530"/>
          <w:tab w:val="num" w:pos="1080"/>
        </w:tabs>
        <w:spacing w:line="276" w:lineRule="auto"/>
        <w:ind w:left="1080"/>
        <w:rPr>
          <w:rFonts w:ascii="Arial" w:hAnsi="Arial" w:cs="Arial"/>
          <w:i/>
        </w:rPr>
      </w:pPr>
      <w:r w:rsidRPr="00324C96">
        <w:rPr>
          <w:rFonts w:ascii="Arial" w:hAnsi="Arial" w:cs="Arial"/>
          <w:i/>
        </w:rPr>
        <w:t xml:space="preserve">Required changes to UCs, if existing UCs do not support the introduction of the new service </w:t>
      </w:r>
    </w:p>
    <w:p w:rsidR="009227F3" w:rsidRDefault="009227F3" w:rsidP="00324C96">
      <w:pPr>
        <w:pStyle w:val="Heading2"/>
        <w:numPr>
          <w:ilvl w:val="0"/>
          <w:numId w:val="0"/>
        </w:numPr>
        <w:spacing w:before="0" w:after="0"/>
        <w:ind w:left="1746"/>
      </w:pPr>
    </w:p>
    <w:p w:rsidR="001F49B2" w:rsidRDefault="001F49B2" w:rsidP="00BA67AF">
      <w:pPr>
        <w:pStyle w:val="Heading2"/>
      </w:pPr>
      <w:bookmarkStart w:id="122" w:name="_Toc56365161"/>
      <w:bookmarkEnd w:id="120"/>
      <w:bookmarkEnd w:id="121"/>
      <w:r>
        <w:lastRenderedPageBreak/>
        <w:t>Migration Requirements</w:t>
      </w:r>
      <w:bookmarkEnd w:id="122"/>
    </w:p>
    <w:p w:rsidR="001F49B2" w:rsidRPr="0060677F" w:rsidRDefault="001F49B2" w:rsidP="001F49B2">
      <w:pPr>
        <w:pStyle w:val="NormalWeb"/>
        <w:ind w:left="637"/>
        <w:rPr>
          <w:rFonts w:ascii="Arial" w:hAnsi="Arial" w:cs="Arial"/>
          <w:i/>
          <w:sz w:val="20"/>
          <w:szCs w:val="20"/>
        </w:rPr>
      </w:pPr>
      <w:r w:rsidRPr="0060677F">
        <w:rPr>
          <w:rFonts w:ascii="Arial" w:hAnsi="Arial" w:cs="Arial"/>
          <w:i/>
          <w:sz w:val="20"/>
          <w:szCs w:val="20"/>
        </w:rPr>
        <w:t xml:space="preserve">Specific to the migration for this service such as: </w:t>
      </w:r>
    </w:p>
    <w:p w:rsidR="001F49B2" w:rsidRPr="001F49B2" w:rsidRDefault="001F49B2" w:rsidP="001F49B2">
      <w:pPr>
        <w:pStyle w:val="NormalWeb"/>
        <w:numPr>
          <w:ilvl w:val="0"/>
          <w:numId w:val="15"/>
        </w:numPr>
        <w:spacing w:before="0" w:beforeAutospacing="0" w:after="0" w:afterAutospacing="0" w:line="276" w:lineRule="auto"/>
        <w:ind w:left="1357"/>
        <w:rPr>
          <w:rFonts w:ascii="Arial" w:hAnsi="Arial" w:cs="Arial"/>
          <w:i/>
          <w:sz w:val="20"/>
          <w:szCs w:val="20"/>
        </w:rPr>
      </w:pPr>
      <w:r w:rsidRPr="001F49B2">
        <w:rPr>
          <w:rFonts w:ascii="Arial" w:hAnsi="Arial" w:cs="Arial"/>
          <w:i/>
          <w:sz w:val="20"/>
          <w:szCs w:val="20"/>
        </w:rPr>
        <w:t>Data conversions needed</w:t>
      </w:r>
    </w:p>
    <w:p w:rsidR="001F49B2" w:rsidRPr="001F49B2" w:rsidRDefault="001F49B2" w:rsidP="001F49B2">
      <w:pPr>
        <w:pStyle w:val="NormalWeb"/>
        <w:numPr>
          <w:ilvl w:val="0"/>
          <w:numId w:val="15"/>
        </w:numPr>
        <w:spacing w:before="0" w:beforeAutospacing="0" w:after="0" w:afterAutospacing="0" w:line="276" w:lineRule="auto"/>
        <w:ind w:left="1357"/>
        <w:rPr>
          <w:rFonts w:ascii="Arial" w:hAnsi="Arial" w:cs="Arial"/>
          <w:i/>
          <w:sz w:val="20"/>
          <w:szCs w:val="20"/>
        </w:rPr>
      </w:pPr>
      <w:r w:rsidRPr="001F49B2">
        <w:rPr>
          <w:rFonts w:ascii="Arial" w:hAnsi="Arial" w:cs="Arial"/>
          <w:i/>
          <w:sz w:val="20"/>
          <w:szCs w:val="20"/>
        </w:rPr>
        <w:t xml:space="preserve">If conversion from existing system, plans/strategy to deal with moving to the new system. (ex: stop processing payments in old system 2 days prior to new system going operational.) </w:t>
      </w:r>
    </w:p>
    <w:p w:rsidR="009227F3" w:rsidRPr="001F49B2" w:rsidRDefault="001F49B2" w:rsidP="001F49B2">
      <w:pPr>
        <w:numPr>
          <w:ilvl w:val="0"/>
          <w:numId w:val="11"/>
        </w:numPr>
        <w:spacing w:after="100" w:afterAutospacing="1" w:line="276" w:lineRule="auto"/>
        <w:rPr>
          <w:rFonts w:ascii="Arial" w:hAnsi="Arial" w:cs="Arial"/>
          <w:i/>
        </w:rPr>
      </w:pPr>
      <w:r w:rsidRPr="001F49B2">
        <w:rPr>
          <w:rFonts w:ascii="Arial" w:hAnsi="Arial" w:cs="Arial"/>
          <w:i/>
        </w:rPr>
        <w:t xml:space="preserve">Anything that is known that needs to be done as part of implementing this service in operations in addition to normal migration procedures. </w:t>
      </w:r>
      <w:r w:rsidR="009227F3" w:rsidRPr="001F49B2">
        <w:rPr>
          <w:rFonts w:ascii="Arial" w:hAnsi="Arial" w:cs="Arial"/>
          <w:i/>
        </w:rPr>
        <w:t xml:space="preserve">Deployment strategy </w:t>
      </w:r>
    </w:p>
    <w:p w:rsidR="009227F3" w:rsidRPr="001F49B2" w:rsidRDefault="009227F3" w:rsidP="001F49B2">
      <w:pPr>
        <w:numPr>
          <w:ilvl w:val="0"/>
          <w:numId w:val="11"/>
        </w:numPr>
        <w:spacing w:after="100" w:afterAutospacing="1" w:line="276" w:lineRule="auto"/>
        <w:rPr>
          <w:rFonts w:ascii="Arial" w:hAnsi="Arial" w:cs="Arial"/>
          <w:i/>
        </w:rPr>
      </w:pPr>
      <w:r w:rsidRPr="001F49B2">
        <w:rPr>
          <w:rFonts w:ascii="Arial" w:hAnsi="Arial" w:cs="Arial"/>
          <w:i/>
        </w:rPr>
        <w:t xml:space="preserve">Back-out strategy in the case of a failed deployment </w:t>
      </w:r>
    </w:p>
    <w:p w:rsidR="009227F3" w:rsidRPr="001F49B2" w:rsidRDefault="009227F3" w:rsidP="001F49B2">
      <w:pPr>
        <w:numPr>
          <w:ilvl w:val="0"/>
          <w:numId w:val="11"/>
        </w:numPr>
        <w:spacing w:after="100" w:afterAutospacing="1" w:line="276" w:lineRule="auto"/>
        <w:rPr>
          <w:rFonts w:ascii="Arial" w:hAnsi="Arial" w:cs="Arial"/>
          <w:i/>
        </w:rPr>
      </w:pPr>
      <w:r w:rsidRPr="001F49B2">
        <w:rPr>
          <w:rFonts w:ascii="Arial" w:hAnsi="Arial" w:cs="Arial"/>
          <w:i/>
        </w:rPr>
        <w:t xml:space="preserve">Integration with other service transition projects </w:t>
      </w:r>
    </w:p>
    <w:p w:rsidR="009227F3" w:rsidRPr="003C493C" w:rsidRDefault="009227F3" w:rsidP="009227F3"/>
    <w:p w:rsidR="009227F3" w:rsidRDefault="009227F3" w:rsidP="00BA67AF">
      <w:pPr>
        <w:pStyle w:val="Heading2"/>
      </w:pPr>
      <w:bookmarkStart w:id="123" w:name="_Toc388616072"/>
      <w:bookmarkStart w:id="124" w:name="_Toc56365162"/>
      <w:r>
        <w:t>Organizational Changes</w:t>
      </w:r>
      <w:bookmarkEnd w:id="123"/>
      <w:bookmarkEnd w:id="124"/>
    </w:p>
    <w:p w:rsidR="009227F3" w:rsidRPr="00484A38" w:rsidRDefault="009227F3" w:rsidP="00484A38">
      <w:pPr>
        <w:spacing w:line="276" w:lineRule="auto"/>
        <w:ind w:left="637"/>
        <w:rPr>
          <w:rFonts w:ascii="Arial" w:hAnsi="Arial" w:cs="Arial"/>
          <w:i/>
        </w:rPr>
      </w:pPr>
      <w:r w:rsidRPr="00484A38">
        <w:rPr>
          <w:rFonts w:ascii="Arial" w:hAnsi="Arial" w:cs="Arial"/>
          <w:i/>
        </w:rPr>
        <w:t xml:space="preserve">Organizational changes required to implement and operate the service. </w:t>
      </w:r>
    </w:p>
    <w:p w:rsidR="009227F3" w:rsidRPr="00484A38" w:rsidRDefault="009227F3" w:rsidP="00D22C8A">
      <w:pPr>
        <w:pStyle w:val="Heading3"/>
      </w:pPr>
      <w:r w:rsidRPr="00484A38">
        <w:t xml:space="preserve">Personnel resources to be added </w:t>
      </w:r>
    </w:p>
    <w:p w:rsidR="009227F3" w:rsidRPr="00484A38" w:rsidRDefault="00527390" w:rsidP="00D22C8A">
      <w:pPr>
        <w:numPr>
          <w:ilvl w:val="2"/>
          <w:numId w:val="25"/>
        </w:numPr>
        <w:spacing w:line="276" w:lineRule="auto"/>
        <w:rPr>
          <w:rFonts w:ascii="Arial" w:hAnsi="Arial" w:cs="Arial"/>
          <w:i/>
        </w:rPr>
      </w:pPr>
      <w:r>
        <w:rPr>
          <w:rFonts w:ascii="Arial" w:hAnsi="Arial" w:cs="Arial"/>
          <w:i/>
        </w:rPr>
        <w:t>Define any personnel resources to be added for operations support</w:t>
      </w:r>
      <w:r w:rsidR="009227F3" w:rsidRPr="00484A38">
        <w:rPr>
          <w:rFonts w:ascii="Arial" w:hAnsi="Arial" w:cs="Arial"/>
          <w:i/>
        </w:rPr>
        <w:t xml:space="preserve"> </w:t>
      </w:r>
    </w:p>
    <w:p w:rsidR="009227F3" w:rsidRPr="00484A38" w:rsidRDefault="009227F3" w:rsidP="00D22C8A">
      <w:pPr>
        <w:numPr>
          <w:ilvl w:val="2"/>
          <w:numId w:val="25"/>
        </w:numPr>
        <w:spacing w:line="276" w:lineRule="auto"/>
        <w:rPr>
          <w:rFonts w:ascii="Arial" w:hAnsi="Arial" w:cs="Arial"/>
          <w:i/>
        </w:rPr>
      </w:pPr>
      <w:r w:rsidRPr="00484A38">
        <w:rPr>
          <w:rFonts w:ascii="Arial" w:hAnsi="Arial" w:cs="Arial"/>
          <w:i/>
        </w:rPr>
        <w:t xml:space="preserve">Strategy for acquiring the resources </w:t>
      </w:r>
    </w:p>
    <w:p w:rsidR="009227F3" w:rsidRPr="00484A38" w:rsidRDefault="009227F3" w:rsidP="00D22C8A">
      <w:pPr>
        <w:pStyle w:val="Heading3"/>
      </w:pPr>
      <w:r w:rsidRPr="00484A38">
        <w:t xml:space="preserve">Skills to be developed </w:t>
      </w:r>
    </w:p>
    <w:p w:rsidR="009227F3" w:rsidRPr="00484A38" w:rsidRDefault="00527390" w:rsidP="00D22C8A">
      <w:pPr>
        <w:numPr>
          <w:ilvl w:val="2"/>
          <w:numId w:val="24"/>
        </w:numPr>
        <w:spacing w:line="276" w:lineRule="auto"/>
        <w:rPr>
          <w:rFonts w:ascii="Arial" w:hAnsi="Arial" w:cs="Arial"/>
          <w:i/>
        </w:rPr>
      </w:pPr>
      <w:r w:rsidRPr="00484A38">
        <w:rPr>
          <w:rFonts w:ascii="Arial" w:hAnsi="Arial" w:cs="Arial"/>
          <w:i/>
        </w:rPr>
        <w:t>Specify</w:t>
      </w:r>
      <w:r>
        <w:rPr>
          <w:rFonts w:ascii="Arial" w:hAnsi="Arial" w:cs="Arial"/>
          <w:i/>
        </w:rPr>
        <w:t xml:space="preserve"> </w:t>
      </w:r>
      <w:r w:rsidR="009227F3" w:rsidRPr="00484A38">
        <w:rPr>
          <w:rFonts w:ascii="Arial" w:hAnsi="Arial" w:cs="Arial"/>
          <w:i/>
        </w:rPr>
        <w:t>the required</w:t>
      </w:r>
      <w:r>
        <w:rPr>
          <w:rFonts w:ascii="Arial" w:hAnsi="Arial" w:cs="Arial"/>
          <w:i/>
        </w:rPr>
        <w:t xml:space="preserve"> new</w:t>
      </w:r>
      <w:r w:rsidR="009227F3" w:rsidRPr="00484A38">
        <w:rPr>
          <w:rFonts w:ascii="Arial" w:hAnsi="Arial" w:cs="Arial"/>
          <w:i/>
        </w:rPr>
        <w:t xml:space="preserve"> skills</w:t>
      </w:r>
      <w:r>
        <w:rPr>
          <w:rFonts w:ascii="Arial" w:hAnsi="Arial" w:cs="Arial"/>
          <w:i/>
        </w:rPr>
        <w:t xml:space="preserve"> needed to support operation of this service</w:t>
      </w:r>
      <w:r w:rsidR="009227F3" w:rsidRPr="00484A38">
        <w:rPr>
          <w:rFonts w:ascii="Arial" w:hAnsi="Arial" w:cs="Arial"/>
          <w:i/>
        </w:rPr>
        <w:t xml:space="preserve"> </w:t>
      </w:r>
    </w:p>
    <w:p w:rsidR="009227F3" w:rsidRPr="00484A38" w:rsidRDefault="009227F3" w:rsidP="00D22C8A">
      <w:pPr>
        <w:numPr>
          <w:ilvl w:val="2"/>
          <w:numId w:val="24"/>
        </w:numPr>
        <w:spacing w:line="276" w:lineRule="auto"/>
        <w:rPr>
          <w:rFonts w:ascii="Arial" w:hAnsi="Arial" w:cs="Arial"/>
          <w:i/>
        </w:rPr>
      </w:pPr>
      <w:r w:rsidRPr="00484A38">
        <w:rPr>
          <w:rFonts w:ascii="Arial" w:hAnsi="Arial" w:cs="Arial"/>
          <w:i/>
        </w:rPr>
        <w:t xml:space="preserve">Strategy for acquiring the skills </w:t>
      </w:r>
    </w:p>
    <w:p w:rsidR="009227F3" w:rsidRPr="00484A38" w:rsidRDefault="009227F3" w:rsidP="00D22C8A">
      <w:pPr>
        <w:pStyle w:val="Heading3"/>
      </w:pPr>
      <w:r w:rsidRPr="00484A38">
        <w:t xml:space="preserve">Changes to processes </w:t>
      </w:r>
    </w:p>
    <w:p w:rsidR="009227F3" w:rsidRPr="00484A38" w:rsidRDefault="009227F3" w:rsidP="00D22C8A">
      <w:pPr>
        <w:numPr>
          <w:ilvl w:val="2"/>
          <w:numId w:val="23"/>
        </w:numPr>
        <w:spacing w:line="276" w:lineRule="auto"/>
        <w:rPr>
          <w:rFonts w:ascii="Arial" w:hAnsi="Arial" w:cs="Arial"/>
          <w:i/>
        </w:rPr>
      </w:pPr>
      <w:r w:rsidRPr="00484A38">
        <w:rPr>
          <w:rFonts w:ascii="Arial" w:hAnsi="Arial" w:cs="Arial"/>
          <w:i/>
        </w:rPr>
        <w:t xml:space="preserve">List of IT processes which must be changed or created, including process owners </w:t>
      </w:r>
    </w:p>
    <w:p w:rsidR="009227F3" w:rsidRPr="00484A38" w:rsidRDefault="009227F3" w:rsidP="00D22C8A">
      <w:pPr>
        <w:numPr>
          <w:ilvl w:val="2"/>
          <w:numId w:val="23"/>
        </w:numPr>
        <w:spacing w:line="276" w:lineRule="auto"/>
        <w:rPr>
          <w:rFonts w:ascii="Arial" w:hAnsi="Arial" w:cs="Arial"/>
          <w:i/>
        </w:rPr>
      </w:pPr>
      <w:r w:rsidRPr="00484A38">
        <w:rPr>
          <w:rFonts w:ascii="Arial" w:hAnsi="Arial" w:cs="Arial"/>
          <w:i/>
        </w:rPr>
        <w:t xml:space="preserve">Detailed specification of required changes to IT processes, e.g. in the form of process designs </w:t>
      </w:r>
    </w:p>
    <w:p w:rsidR="009227F3" w:rsidRPr="00484A38" w:rsidRDefault="009227F3" w:rsidP="00D22C8A">
      <w:pPr>
        <w:numPr>
          <w:ilvl w:val="2"/>
          <w:numId w:val="23"/>
        </w:numPr>
        <w:spacing w:line="276" w:lineRule="auto"/>
        <w:rPr>
          <w:rFonts w:ascii="Arial" w:hAnsi="Arial" w:cs="Arial"/>
        </w:rPr>
      </w:pPr>
      <w:r w:rsidRPr="00484A38">
        <w:rPr>
          <w:rFonts w:ascii="Arial" w:hAnsi="Arial" w:cs="Arial"/>
          <w:i/>
        </w:rPr>
        <w:t xml:space="preserve">List of business processes which must be changed or created, including process owners </w:t>
      </w:r>
    </w:p>
    <w:p w:rsidR="007E295B" w:rsidRPr="00484A38" w:rsidRDefault="007E295B" w:rsidP="00484A38">
      <w:pPr>
        <w:spacing w:line="276" w:lineRule="auto"/>
        <w:ind w:left="1717"/>
        <w:rPr>
          <w:rFonts w:ascii="Arial" w:hAnsi="Arial" w:cs="Arial"/>
        </w:rPr>
      </w:pPr>
    </w:p>
    <w:p w:rsidR="009227F3" w:rsidRPr="003C493C" w:rsidRDefault="009227F3" w:rsidP="009227F3">
      <w:pPr>
        <w:ind w:left="450"/>
      </w:pPr>
    </w:p>
    <w:p w:rsidR="009227F3" w:rsidRDefault="009227F3" w:rsidP="009227F3">
      <w:pPr>
        <w:pStyle w:val="Heading1"/>
      </w:pPr>
      <w:bookmarkStart w:id="125" w:name="_Toc56365163"/>
      <w:bookmarkStart w:id="126" w:name="_Toc386101222"/>
      <w:bookmarkStart w:id="127" w:name="_Toc386101487"/>
      <w:bookmarkStart w:id="128" w:name="_Toc388616074"/>
      <w:r>
        <w:t>Test Strategy</w:t>
      </w:r>
      <w:bookmarkEnd w:id="125"/>
    </w:p>
    <w:p w:rsidR="006467E3" w:rsidRPr="006467E3" w:rsidRDefault="006467E3" w:rsidP="006467E3">
      <w:pPr>
        <w:rPr>
          <w:rFonts w:ascii="Arial" w:hAnsi="Arial" w:cs="Arial"/>
          <w:i/>
        </w:rPr>
      </w:pPr>
      <w:r w:rsidRPr="006467E3">
        <w:rPr>
          <w:rFonts w:ascii="Arial" w:hAnsi="Arial" w:cs="Arial"/>
          <w:i/>
        </w:rPr>
        <w:t xml:space="preserve">The Test Strategy describes the testing approach. It includes the testing scope, methods or tools of testing, resources required, and the testing environment. It is not the detailed test cases and conditions that would be executed during testing in Service Transition. Test Strategy must be developed in collaboration with the test teams.  </w:t>
      </w:r>
    </w:p>
    <w:p w:rsidR="009227F3" w:rsidRDefault="009227F3" w:rsidP="006467E3">
      <w:pPr>
        <w:pStyle w:val="Heading2"/>
      </w:pPr>
      <w:bookmarkStart w:id="129" w:name="_Toc56365164"/>
      <w:r>
        <w:t xml:space="preserve">Unit </w:t>
      </w:r>
      <w:r w:rsidR="008C5D13">
        <w:t xml:space="preserve">/Integration </w:t>
      </w:r>
      <w:r>
        <w:t>Test</w:t>
      </w:r>
      <w:bookmarkEnd w:id="129"/>
    </w:p>
    <w:p w:rsidR="007E295B" w:rsidRPr="008C5D13" w:rsidRDefault="007E295B" w:rsidP="007E295B">
      <w:pPr>
        <w:pStyle w:val="Heading3"/>
        <w:keepNext w:val="0"/>
      </w:pPr>
      <w:r w:rsidRPr="008C5D13">
        <w:t>Scope</w:t>
      </w:r>
    </w:p>
    <w:p w:rsidR="007E295B" w:rsidRPr="00AF70D6" w:rsidRDefault="007E295B" w:rsidP="007E295B">
      <w:pPr>
        <w:ind w:left="1440"/>
        <w:rPr>
          <w:rFonts w:ascii="Arial" w:hAnsi="Arial" w:cs="Arial"/>
          <w:i/>
        </w:rPr>
      </w:pPr>
      <w:r w:rsidRPr="00AF70D6">
        <w:rPr>
          <w:rFonts w:ascii="Arial" w:hAnsi="Arial" w:cs="Arial"/>
          <w:i/>
        </w:rPr>
        <w:t xml:space="preserve">What is the general scope of testing? </w:t>
      </w:r>
    </w:p>
    <w:p w:rsidR="007E295B" w:rsidRPr="008C5D13" w:rsidRDefault="007E295B" w:rsidP="007E295B">
      <w:pPr>
        <w:pStyle w:val="Heading3"/>
      </w:pPr>
      <w:r w:rsidRPr="008C5D13">
        <w:lastRenderedPageBreak/>
        <w:t xml:space="preserve">Entrance and Exit Criteria </w:t>
      </w:r>
    </w:p>
    <w:p w:rsidR="007E295B" w:rsidRPr="00AF70D6" w:rsidRDefault="007E295B" w:rsidP="007E295B">
      <w:pPr>
        <w:ind w:left="1440"/>
        <w:rPr>
          <w:rFonts w:ascii="Arial" w:hAnsi="Arial" w:cs="Arial"/>
          <w:i/>
        </w:rPr>
      </w:pPr>
      <w:r>
        <w:rPr>
          <w:rFonts w:ascii="Arial" w:hAnsi="Arial" w:cs="Arial"/>
          <w:i/>
        </w:rPr>
        <w:t>Define the criteria for beginning and ending this phase of testing</w:t>
      </w:r>
    </w:p>
    <w:p w:rsidR="007E295B" w:rsidRPr="008C5D13" w:rsidRDefault="007E295B" w:rsidP="007E295B">
      <w:pPr>
        <w:pStyle w:val="Heading3"/>
        <w:keepNext w:val="0"/>
      </w:pPr>
      <w:r w:rsidRPr="008C5D13">
        <w:t>Recommended Resources</w:t>
      </w:r>
      <w:r w:rsidR="008C5D13">
        <w:rPr>
          <w:rFonts w:ascii="Segoe UI" w:hAnsi="Segoe UI" w:cs="Segoe UI"/>
        </w:rPr>
        <w:t>, Roles, and Responsibilities</w:t>
      </w:r>
    </w:p>
    <w:p w:rsidR="007E295B" w:rsidRPr="00AF70D6" w:rsidRDefault="007E295B" w:rsidP="007E295B">
      <w:pPr>
        <w:ind w:left="1440"/>
        <w:rPr>
          <w:rFonts w:ascii="Arial" w:hAnsi="Arial" w:cs="Arial"/>
          <w:i/>
        </w:rPr>
      </w:pPr>
      <w:r w:rsidRPr="00AF70D6">
        <w:rPr>
          <w:rFonts w:ascii="Arial" w:hAnsi="Arial" w:cs="Arial"/>
          <w:i/>
        </w:rPr>
        <w:t>Which groups need to provide testers?</w:t>
      </w:r>
    </w:p>
    <w:p w:rsidR="007E295B" w:rsidRPr="008C5D13" w:rsidRDefault="007E295B" w:rsidP="007E295B">
      <w:pPr>
        <w:pStyle w:val="Heading3"/>
        <w:keepNext w:val="0"/>
      </w:pPr>
      <w:r w:rsidRPr="008C5D13">
        <w:t>Regions</w:t>
      </w:r>
    </w:p>
    <w:p w:rsidR="007E295B" w:rsidRPr="00AF70D6" w:rsidRDefault="007E295B" w:rsidP="007E295B">
      <w:pPr>
        <w:ind w:left="1440"/>
        <w:rPr>
          <w:rFonts w:ascii="Arial" w:hAnsi="Arial" w:cs="Arial"/>
          <w:i/>
        </w:rPr>
      </w:pPr>
      <w:r w:rsidRPr="00AF70D6">
        <w:rPr>
          <w:rFonts w:ascii="Arial" w:hAnsi="Arial" w:cs="Arial"/>
          <w:i/>
        </w:rPr>
        <w:t>Define the system regions needed for testing.</w:t>
      </w:r>
    </w:p>
    <w:p w:rsidR="007E295B" w:rsidRPr="008C5D13" w:rsidRDefault="007E295B" w:rsidP="007E295B">
      <w:pPr>
        <w:pStyle w:val="Heading3"/>
        <w:keepNext w:val="0"/>
      </w:pPr>
      <w:r w:rsidRPr="008C5D13">
        <w:t>Hardware</w:t>
      </w:r>
    </w:p>
    <w:p w:rsidR="007E295B" w:rsidRPr="00AF70D6" w:rsidRDefault="007E295B" w:rsidP="007E295B">
      <w:pPr>
        <w:ind w:left="1440"/>
        <w:rPr>
          <w:rFonts w:ascii="Arial" w:hAnsi="Arial" w:cs="Arial"/>
          <w:i/>
        </w:rPr>
      </w:pPr>
      <w:r w:rsidRPr="00AF70D6">
        <w:rPr>
          <w:rFonts w:ascii="Arial" w:hAnsi="Arial" w:cs="Arial"/>
          <w:i/>
        </w:rPr>
        <w:t xml:space="preserve">Describe any special equipment </w:t>
      </w:r>
      <w:r>
        <w:rPr>
          <w:rFonts w:ascii="Arial" w:hAnsi="Arial" w:cs="Arial"/>
          <w:i/>
        </w:rPr>
        <w:t xml:space="preserve">the testers will </w:t>
      </w:r>
      <w:r w:rsidRPr="00AF70D6">
        <w:rPr>
          <w:rFonts w:ascii="Arial" w:hAnsi="Arial" w:cs="Arial"/>
          <w:i/>
        </w:rPr>
        <w:t xml:space="preserve">need. Example: printer to print vouchers. </w:t>
      </w:r>
    </w:p>
    <w:p w:rsidR="007E295B" w:rsidRPr="008C5D13" w:rsidRDefault="007E295B" w:rsidP="007E295B">
      <w:pPr>
        <w:pStyle w:val="Heading3"/>
        <w:keepNext w:val="0"/>
      </w:pPr>
      <w:r w:rsidRPr="008C5D13">
        <w:t>Software</w:t>
      </w:r>
    </w:p>
    <w:p w:rsidR="007E295B" w:rsidRPr="002752AC" w:rsidRDefault="007E295B" w:rsidP="007E295B">
      <w:pPr>
        <w:ind w:left="1440"/>
        <w:rPr>
          <w:rFonts w:ascii="Arial" w:hAnsi="Arial" w:cs="Arial"/>
          <w:i/>
        </w:rPr>
      </w:pPr>
      <w:r w:rsidRPr="002752AC">
        <w:rPr>
          <w:rFonts w:ascii="Arial" w:hAnsi="Arial" w:cs="Arial"/>
          <w:i/>
        </w:rPr>
        <w:t xml:space="preserve">Describe any special software the testers will need. Example: Snag-It. </w:t>
      </w:r>
    </w:p>
    <w:p w:rsidR="007E295B" w:rsidRPr="008C5D13" w:rsidRDefault="007E295B" w:rsidP="007E295B">
      <w:pPr>
        <w:pStyle w:val="Heading3"/>
        <w:keepNext w:val="0"/>
      </w:pPr>
      <w:r w:rsidRPr="008C5D13">
        <w:t>Access</w:t>
      </w:r>
    </w:p>
    <w:p w:rsidR="007E295B" w:rsidRPr="002752AC" w:rsidRDefault="007E295B" w:rsidP="007E295B">
      <w:pPr>
        <w:ind w:left="1440"/>
        <w:rPr>
          <w:rFonts w:ascii="Arial" w:hAnsi="Arial" w:cs="Arial"/>
          <w:i/>
        </w:rPr>
      </w:pPr>
      <w:r w:rsidRPr="002752AC">
        <w:rPr>
          <w:rFonts w:ascii="Arial" w:hAnsi="Arial" w:cs="Arial"/>
          <w:i/>
        </w:rPr>
        <w:t>Define any system access needs for the testers to be able to execute testing.</w:t>
      </w:r>
    </w:p>
    <w:p w:rsidR="007E295B" w:rsidRPr="008C5D13" w:rsidRDefault="007E295B" w:rsidP="007E295B">
      <w:pPr>
        <w:pStyle w:val="Heading3"/>
        <w:keepNext w:val="0"/>
      </w:pPr>
      <w:r w:rsidRPr="008C5D13">
        <w:t>Testing Tools</w:t>
      </w:r>
    </w:p>
    <w:p w:rsidR="007E295B" w:rsidRPr="002752AC" w:rsidRDefault="007E295B" w:rsidP="007E295B">
      <w:pPr>
        <w:ind w:left="1440"/>
        <w:rPr>
          <w:rFonts w:ascii="Arial" w:hAnsi="Arial" w:cs="Arial"/>
          <w:i/>
        </w:rPr>
      </w:pPr>
      <w:r w:rsidRPr="002752AC">
        <w:rPr>
          <w:rFonts w:ascii="Arial" w:hAnsi="Arial" w:cs="Arial"/>
          <w:i/>
        </w:rPr>
        <w:t>Define any tools that will be needed for testers. Example: SILK, Excel</w:t>
      </w:r>
      <w:r>
        <w:rPr>
          <w:rFonts w:ascii="Arial" w:hAnsi="Arial" w:cs="Arial"/>
          <w:i/>
        </w:rPr>
        <w:t>, SST test tool</w:t>
      </w:r>
      <w:r w:rsidRPr="002752AC">
        <w:rPr>
          <w:rFonts w:ascii="Arial" w:hAnsi="Arial" w:cs="Arial"/>
          <w:i/>
        </w:rPr>
        <w:t xml:space="preserve">. </w:t>
      </w:r>
    </w:p>
    <w:p w:rsidR="007E295B" w:rsidRPr="008C5D13" w:rsidRDefault="007E295B" w:rsidP="007E295B">
      <w:pPr>
        <w:pStyle w:val="Heading3"/>
        <w:keepNext w:val="0"/>
      </w:pPr>
      <w:r w:rsidRPr="008C5D13">
        <w:t>Defect Reporting</w:t>
      </w:r>
    </w:p>
    <w:p w:rsidR="007E295B" w:rsidRPr="002752AC" w:rsidRDefault="007E295B" w:rsidP="007E295B">
      <w:pPr>
        <w:ind w:left="1440"/>
        <w:rPr>
          <w:rFonts w:ascii="Arial" w:hAnsi="Arial" w:cs="Arial"/>
          <w:i/>
        </w:rPr>
      </w:pPr>
      <w:r w:rsidRPr="002752AC">
        <w:rPr>
          <w:rFonts w:ascii="Arial" w:hAnsi="Arial" w:cs="Arial"/>
          <w:i/>
        </w:rPr>
        <w:t xml:space="preserve">Define the procedure for reporting defects, assigning, and tracking resolutions. </w:t>
      </w:r>
    </w:p>
    <w:p w:rsidR="007E295B" w:rsidRPr="008C5D13" w:rsidRDefault="007E295B" w:rsidP="007E295B">
      <w:pPr>
        <w:pStyle w:val="Heading3"/>
        <w:keepNext w:val="0"/>
      </w:pPr>
      <w:r w:rsidRPr="008C5D13">
        <w:t>Deliverables</w:t>
      </w:r>
    </w:p>
    <w:p w:rsidR="007E295B" w:rsidRPr="002752AC" w:rsidRDefault="007E295B" w:rsidP="007E295B">
      <w:pPr>
        <w:ind w:left="1440"/>
        <w:rPr>
          <w:rFonts w:ascii="Arial" w:hAnsi="Arial" w:cs="Arial"/>
          <w:i/>
        </w:rPr>
      </w:pPr>
      <w:r w:rsidRPr="002752AC">
        <w:rPr>
          <w:rFonts w:ascii="Arial" w:hAnsi="Arial" w:cs="Arial"/>
          <w:i/>
        </w:rPr>
        <w:t>List the deliverables expected from testing in the Transition stage.</w:t>
      </w:r>
    </w:p>
    <w:p w:rsidR="007E295B" w:rsidRPr="008C5D13" w:rsidRDefault="007E295B" w:rsidP="007E295B">
      <w:pPr>
        <w:pStyle w:val="Heading3"/>
        <w:keepNext w:val="0"/>
      </w:pPr>
      <w:r w:rsidRPr="008C5D13">
        <w:t>Training</w:t>
      </w:r>
    </w:p>
    <w:p w:rsidR="007E295B" w:rsidRPr="002752AC" w:rsidRDefault="007E295B" w:rsidP="007E295B">
      <w:pPr>
        <w:ind w:left="1440"/>
        <w:rPr>
          <w:rFonts w:ascii="Arial" w:hAnsi="Arial" w:cs="Arial"/>
          <w:i/>
        </w:rPr>
      </w:pPr>
      <w:r w:rsidRPr="002752AC">
        <w:rPr>
          <w:rFonts w:ascii="Arial" w:hAnsi="Arial" w:cs="Arial"/>
          <w:i/>
        </w:rPr>
        <w:t>Describe any training needs for the testers to enable them to execute testing.</w:t>
      </w:r>
    </w:p>
    <w:p w:rsidR="009227F3" w:rsidRDefault="009227F3" w:rsidP="009227F3">
      <w:pPr>
        <w:pStyle w:val="Heading2"/>
      </w:pPr>
      <w:bookmarkStart w:id="130" w:name="_Toc56365165"/>
      <w:r w:rsidRPr="00C00961">
        <w:t>Systems Test</w:t>
      </w:r>
      <w:bookmarkEnd w:id="130"/>
    </w:p>
    <w:p w:rsidR="007E295B" w:rsidRPr="008C5D13" w:rsidRDefault="007E295B" w:rsidP="007E295B">
      <w:pPr>
        <w:pStyle w:val="Heading3"/>
        <w:keepNext w:val="0"/>
      </w:pPr>
      <w:r w:rsidRPr="008C5D13">
        <w:t>Scope</w:t>
      </w:r>
    </w:p>
    <w:p w:rsidR="007E295B" w:rsidRPr="00AF70D6" w:rsidRDefault="007E295B" w:rsidP="007E295B">
      <w:pPr>
        <w:ind w:left="1440"/>
        <w:rPr>
          <w:rFonts w:ascii="Arial" w:hAnsi="Arial" w:cs="Arial"/>
          <w:i/>
        </w:rPr>
      </w:pPr>
      <w:r w:rsidRPr="00AF70D6">
        <w:rPr>
          <w:rFonts w:ascii="Arial" w:hAnsi="Arial" w:cs="Arial"/>
          <w:i/>
        </w:rPr>
        <w:t xml:space="preserve">What is the general scope of testing? </w:t>
      </w:r>
    </w:p>
    <w:p w:rsidR="007E295B" w:rsidRPr="008C5D13" w:rsidRDefault="007E295B" w:rsidP="007E295B">
      <w:pPr>
        <w:pStyle w:val="Heading3"/>
      </w:pPr>
      <w:r w:rsidRPr="008C5D13">
        <w:t xml:space="preserve">Entrance and Exit Criteria </w:t>
      </w:r>
    </w:p>
    <w:p w:rsidR="007E295B" w:rsidRPr="00AF70D6" w:rsidRDefault="007E295B" w:rsidP="007E295B">
      <w:pPr>
        <w:ind w:left="1440"/>
        <w:rPr>
          <w:rFonts w:ascii="Arial" w:hAnsi="Arial" w:cs="Arial"/>
          <w:i/>
        </w:rPr>
      </w:pPr>
      <w:r>
        <w:rPr>
          <w:rFonts w:ascii="Arial" w:hAnsi="Arial" w:cs="Arial"/>
          <w:i/>
        </w:rPr>
        <w:t>Define the criteria for beginning and ending this phase of testing</w:t>
      </w:r>
    </w:p>
    <w:p w:rsidR="008C5D13" w:rsidRPr="008C5D13" w:rsidRDefault="008C5D13" w:rsidP="008C5D13">
      <w:pPr>
        <w:pStyle w:val="Heading3"/>
        <w:keepNext w:val="0"/>
      </w:pPr>
      <w:r w:rsidRPr="008C5D13">
        <w:t>Recommended Resources</w:t>
      </w:r>
      <w:r>
        <w:rPr>
          <w:rFonts w:ascii="Segoe UI" w:hAnsi="Segoe UI" w:cs="Segoe UI"/>
        </w:rPr>
        <w:t>, Roles, and Responsibilities</w:t>
      </w:r>
    </w:p>
    <w:p w:rsidR="007E295B" w:rsidRPr="00AF70D6" w:rsidRDefault="007E295B" w:rsidP="007E295B">
      <w:pPr>
        <w:ind w:left="1440"/>
        <w:rPr>
          <w:rFonts w:ascii="Arial" w:hAnsi="Arial" w:cs="Arial"/>
          <w:i/>
        </w:rPr>
      </w:pPr>
      <w:r w:rsidRPr="00AF70D6">
        <w:rPr>
          <w:rFonts w:ascii="Arial" w:hAnsi="Arial" w:cs="Arial"/>
          <w:i/>
        </w:rPr>
        <w:t>Which groups need to provide testers?</w:t>
      </w:r>
    </w:p>
    <w:p w:rsidR="007E295B" w:rsidRPr="008C5D13" w:rsidRDefault="007E295B" w:rsidP="007E295B">
      <w:pPr>
        <w:pStyle w:val="Heading3"/>
        <w:keepNext w:val="0"/>
      </w:pPr>
      <w:r w:rsidRPr="008C5D13">
        <w:t>Regions</w:t>
      </w:r>
    </w:p>
    <w:p w:rsidR="007E295B" w:rsidRPr="00AF70D6" w:rsidRDefault="007E295B" w:rsidP="007E295B">
      <w:pPr>
        <w:ind w:left="1440"/>
        <w:rPr>
          <w:rFonts w:ascii="Arial" w:hAnsi="Arial" w:cs="Arial"/>
          <w:i/>
        </w:rPr>
      </w:pPr>
      <w:r w:rsidRPr="00AF70D6">
        <w:rPr>
          <w:rFonts w:ascii="Arial" w:hAnsi="Arial" w:cs="Arial"/>
          <w:i/>
        </w:rPr>
        <w:t>Define the system regions needed for testing.</w:t>
      </w:r>
    </w:p>
    <w:p w:rsidR="007E295B" w:rsidRPr="008C5D13" w:rsidRDefault="007E295B" w:rsidP="007E295B">
      <w:pPr>
        <w:pStyle w:val="Heading3"/>
        <w:keepNext w:val="0"/>
      </w:pPr>
      <w:r w:rsidRPr="008C5D13">
        <w:t>Hardware</w:t>
      </w:r>
    </w:p>
    <w:p w:rsidR="007E295B" w:rsidRPr="00AF70D6" w:rsidRDefault="007E295B" w:rsidP="007E295B">
      <w:pPr>
        <w:ind w:left="1440"/>
        <w:rPr>
          <w:rFonts w:ascii="Arial" w:hAnsi="Arial" w:cs="Arial"/>
          <w:i/>
        </w:rPr>
      </w:pPr>
      <w:r w:rsidRPr="00AF70D6">
        <w:rPr>
          <w:rFonts w:ascii="Arial" w:hAnsi="Arial" w:cs="Arial"/>
          <w:i/>
        </w:rPr>
        <w:t xml:space="preserve">Describe any special equipment </w:t>
      </w:r>
      <w:r>
        <w:rPr>
          <w:rFonts w:ascii="Arial" w:hAnsi="Arial" w:cs="Arial"/>
          <w:i/>
        </w:rPr>
        <w:t xml:space="preserve">the testers will </w:t>
      </w:r>
      <w:r w:rsidRPr="00AF70D6">
        <w:rPr>
          <w:rFonts w:ascii="Arial" w:hAnsi="Arial" w:cs="Arial"/>
          <w:i/>
        </w:rPr>
        <w:t xml:space="preserve">need. Example: printer to print vouchers. </w:t>
      </w:r>
    </w:p>
    <w:p w:rsidR="007E295B" w:rsidRPr="008C5D13" w:rsidRDefault="007E295B" w:rsidP="007E295B">
      <w:pPr>
        <w:pStyle w:val="Heading3"/>
        <w:keepNext w:val="0"/>
      </w:pPr>
      <w:r w:rsidRPr="008C5D13">
        <w:t>Software</w:t>
      </w:r>
    </w:p>
    <w:p w:rsidR="007E295B" w:rsidRPr="002752AC" w:rsidRDefault="007E295B" w:rsidP="007E295B">
      <w:pPr>
        <w:ind w:left="1440"/>
        <w:rPr>
          <w:rFonts w:ascii="Arial" w:hAnsi="Arial" w:cs="Arial"/>
          <w:i/>
        </w:rPr>
      </w:pPr>
      <w:r w:rsidRPr="002752AC">
        <w:rPr>
          <w:rFonts w:ascii="Arial" w:hAnsi="Arial" w:cs="Arial"/>
          <w:i/>
        </w:rPr>
        <w:t xml:space="preserve">Describe any special software the testers will need. Example: Snag-It. </w:t>
      </w:r>
    </w:p>
    <w:p w:rsidR="007E295B" w:rsidRPr="008C5D13" w:rsidRDefault="007E295B" w:rsidP="007E295B">
      <w:pPr>
        <w:pStyle w:val="Heading3"/>
        <w:keepNext w:val="0"/>
      </w:pPr>
      <w:r w:rsidRPr="008C5D13">
        <w:t>Access</w:t>
      </w:r>
    </w:p>
    <w:p w:rsidR="007E295B" w:rsidRPr="002752AC" w:rsidRDefault="007E295B" w:rsidP="007E295B">
      <w:pPr>
        <w:ind w:left="1440"/>
        <w:rPr>
          <w:rFonts w:ascii="Arial" w:hAnsi="Arial" w:cs="Arial"/>
          <w:i/>
        </w:rPr>
      </w:pPr>
      <w:r w:rsidRPr="002752AC">
        <w:rPr>
          <w:rFonts w:ascii="Arial" w:hAnsi="Arial" w:cs="Arial"/>
          <w:i/>
        </w:rPr>
        <w:t>Define any system access needs for the testers to be able to execute testing.</w:t>
      </w:r>
    </w:p>
    <w:p w:rsidR="007E295B" w:rsidRPr="008C5D13" w:rsidRDefault="007E295B" w:rsidP="007E295B">
      <w:pPr>
        <w:pStyle w:val="Heading3"/>
        <w:keepNext w:val="0"/>
      </w:pPr>
      <w:r w:rsidRPr="008C5D13">
        <w:lastRenderedPageBreak/>
        <w:t>Testing Tools</w:t>
      </w:r>
    </w:p>
    <w:p w:rsidR="007E295B" w:rsidRPr="002752AC" w:rsidRDefault="007E295B" w:rsidP="007E295B">
      <w:pPr>
        <w:ind w:left="1440"/>
        <w:rPr>
          <w:rFonts w:ascii="Arial" w:hAnsi="Arial" w:cs="Arial"/>
          <w:i/>
        </w:rPr>
      </w:pPr>
      <w:r w:rsidRPr="002752AC">
        <w:rPr>
          <w:rFonts w:ascii="Arial" w:hAnsi="Arial" w:cs="Arial"/>
          <w:i/>
        </w:rPr>
        <w:t>Define any tools that will be needed for testers. Example: SILK, Excel</w:t>
      </w:r>
      <w:r>
        <w:rPr>
          <w:rFonts w:ascii="Arial" w:hAnsi="Arial" w:cs="Arial"/>
          <w:i/>
        </w:rPr>
        <w:t>, SST test tool</w:t>
      </w:r>
      <w:r w:rsidRPr="002752AC">
        <w:rPr>
          <w:rFonts w:ascii="Arial" w:hAnsi="Arial" w:cs="Arial"/>
          <w:i/>
        </w:rPr>
        <w:t xml:space="preserve">. </w:t>
      </w:r>
    </w:p>
    <w:p w:rsidR="007E295B" w:rsidRPr="008C5D13" w:rsidRDefault="007E295B" w:rsidP="007E295B">
      <w:pPr>
        <w:pStyle w:val="Heading3"/>
        <w:keepNext w:val="0"/>
      </w:pPr>
      <w:r w:rsidRPr="008C5D13">
        <w:t>Defect Reporting</w:t>
      </w:r>
    </w:p>
    <w:p w:rsidR="007E295B" w:rsidRPr="002752AC" w:rsidRDefault="007E295B" w:rsidP="007E295B">
      <w:pPr>
        <w:ind w:left="1440"/>
        <w:rPr>
          <w:rFonts w:ascii="Arial" w:hAnsi="Arial" w:cs="Arial"/>
          <w:i/>
        </w:rPr>
      </w:pPr>
      <w:r w:rsidRPr="002752AC">
        <w:rPr>
          <w:rFonts w:ascii="Arial" w:hAnsi="Arial" w:cs="Arial"/>
          <w:i/>
        </w:rPr>
        <w:t xml:space="preserve">Define the procedure for reporting defects, assigning, and tracking resolutions. </w:t>
      </w:r>
    </w:p>
    <w:p w:rsidR="007E295B" w:rsidRPr="008C5D13" w:rsidRDefault="007E295B" w:rsidP="007E295B">
      <w:pPr>
        <w:pStyle w:val="Heading3"/>
        <w:keepNext w:val="0"/>
      </w:pPr>
      <w:r w:rsidRPr="008C5D13">
        <w:t>Deliverables</w:t>
      </w:r>
    </w:p>
    <w:p w:rsidR="007E295B" w:rsidRPr="002752AC" w:rsidRDefault="007E295B" w:rsidP="007E295B">
      <w:pPr>
        <w:ind w:left="1440"/>
        <w:rPr>
          <w:rFonts w:ascii="Arial" w:hAnsi="Arial" w:cs="Arial"/>
          <w:i/>
        </w:rPr>
      </w:pPr>
      <w:r w:rsidRPr="002752AC">
        <w:rPr>
          <w:rFonts w:ascii="Arial" w:hAnsi="Arial" w:cs="Arial"/>
          <w:i/>
        </w:rPr>
        <w:t>List the deliverables expected from testing in the Transition stage.</w:t>
      </w:r>
    </w:p>
    <w:p w:rsidR="007E295B" w:rsidRPr="008C5D13" w:rsidRDefault="007E295B" w:rsidP="007E295B">
      <w:pPr>
        <w:pStyle w:val="Heading3"/>
        <w:keepNext w:val="0"/>
      </w:pPr>
      <w:r w:rsidRPr="008C5D13">
        <w:t>Training</w:t>
      </w:r>
    </w:p>
    <w:p w:rsidR="007E295B" w:rsidRPr="002752AC" w:rsidRDefault="007E295B" w:rsidP="007E295B">
      <w:pPr>
        <w:ind w:left="1440"/>
        <w:rPr>
          <w:rFonts w:ascii="Arial" w:hAnsi="Arial" w:cs="Arial"/>
          <w:i/>
        </w:rPr>
      </w:pPr>
      <w:r w:rsidRPr="002752AC">
        <w:rPr>
          <w:rFonts w:ascii="Arial" w:hAnsi="Arial" w:cs="Arial"/>
          <w:i/>
        </w:rPr>
        <w:t>Describe any training needs for the testers to enable them to execute testing.</w:t>
      </w:r>
    </w:p>
    <w:p w:rsidR="009227F3" w:rsidRPr="00C00961" w:rsidRDefault="009227F3" w:rsidP="009227F3"/>
    <w:p w:rsidR="009227F3" w:rsidRDefault="009227F3" w:rsidP="009227F3">
      <w:pPr>
        <w:pStyle w:val="Heading2"/>
      </w:pPr>
      <w:bookmarkStart w:id="131" w:name="_Toc56365166"/>
      <w:r w:rsidRPr="00C00961">
        <w:t>User Acceptance Test</w:t>
      </w:r>
      <w:bookmarkEnd w:id="131"/>
    </w:p>
    <w:p w:rsidR="007E295B" w:rsidRPr="008C5D13" w:rsidRDefault="007E295B" w:rsidP="007E295B">
      <w:pPr>
        <w:pStyle w:val="Heading3"/>
        <w:keepNext w:val="0"/>
      </w:pPr>
      <w:r w:rsidRPr="008C5D13">
        <w:t>Scope</w:t>
      </w:r>
    </w:p>
    <w:p w:rsidR="007E295B" w:rsidRPr="00AF70D6" w:rsidRDefault="007E295B" w:rsidP="007E295B">
      <w:pPr>
        <w:ind w:left="1440"/>
        <w:rPr>
          <w:rFonts w:ascii="Arial" w:hAnsi="Arial" w:cs="Arial"/>
          <w:i/>
        </w:rPr>
      </w:pPr>
      <w:r w:rsidRPr="00AF70D6">
        <w:rPr>
          <w:rFonts w:ascii="Arial" w:hAnsi="Arial" w:cs="Arial"/>
          <w:i/>
        </w:rPr>
        <w:t xml:space="preserve">What is the general scope of testing? </w:t>
      </w:r>
    </w:p>
    <w:p w:rsidR="007E295B" w:rsidRPr="008C5D13" w:rsidRDefault="007E295B" w:rsidP="007E295B">
      <w:pPr>
        <w:pStyle w:val="Heading3"/>
      </w:pPr>
      <w:r w:rsidRPr="008C5D13">
        <w:t xml:space="preserve">Entrance and Exit Criteria </w:t>
      </w:r>
    </w:p>
    <w:p w:rsidR="007E295B" w:rsidRPr="00AF70D6" w:rsidRDefault="007E295B" w:rsidP="007E295B">
      <w:pPr>
        <w:ind w:left="1440"/>
        <w:rPr>
          <w:rFonts w:ascii="Arial" w:hAnsi="Arial" w:cs="Arial"/>
          <w:i/>
        </w:rPr>
      </w:pPr>
      <w:r>
        <w:rPr>
          <w:rFonts w:ascii="Arial" w:hAnsi="Arial" w:cs="Arial"/>
          <w:i/>
        </w:rPr>
        <w:t>Define the criteria for beginning and ending this phase of testing</w:t>
      </w:r>
    </w:p>
    <w:p w:rsidR="008C5D13" w:rsidRPr="008C5D13" w:rsidRDefault="008C5D13" w:rsidP="008C5D13">
      <w:pPr>
        <w:pStyle w:val="Heading3"/>
        <w:keepNext w:val="0"/>
      </w:pPr>
      <w:r w:rsidRPr="008C5D13">
        <w:t>Recommended Resources</w:t>
      </w:r>
      <w:r>
        <w:rPr>
          <w:rFonts w:ascii="Segoe UI" w:hAnsi="Segoe UI" w:cs="Segoe UI"/>
        </w:rPr>
        <w:t>, Roles, and Responsibilities</w:t>
      </w:r>
    </w:p>
    <w:p w:rsidR="007E295B" w:rsidRPr="00AF70D6" w:rsidRDefault="007E295B" w:rsidP="007E295B">
      <w:pPr>
        <w:ind w:left="1440"/>
        <w:rPr>
          <w:rFonts w:ascii="Arial" w:hAnsi="Arial" w:cs="Arial"/>
          <w:i/>
        </w:rPr>
      </w:pPr>
      <w:r w:rsidRPr="00AF70D6">
        <w:rPr>
          <w:rFonts w:ascii="Arial" w:hAnsi="Arial" w:cs="Arial"/>
          <w:i/>
        </w:rPr>
        <w:t>Which groups need to provide testers?</w:t>
      </w:r>
    </w:p>
    <w:p w:rsidR="007E295B" w:rsidRPr="008C5D13" w:rsidRDefault="007E295B" w:rsidP="007E295B">
      <w:pPr>
        <w:pStyle w:val="Heading3"/>
        <w:keepNext w:val="0"/>
      </w:pPr>
      <w:r w:rsidRPr="008C5D13">
        <w:t>Regions</w:t>
      </w:r>
    </w:p>
    <w:p w:rsidR="007E295B" w:rsidRPr="00AF70D6" w:rsidRDefault="007E295B" w:rsidP="007E295B">
      <w:pPr>
        <w:ind w:left="1440"/>
        <w:rPr>
          <w:rFonts w:ascii="Arial" w:hAnsi="Arial" w:cs="Arial"/>
          <w:i/>
        </w:rPr>
      </w:pPr>
      <w:r w:rsidRPr="00AF70D6">
        <w:rPr>
          <w:rFonts w:ascii="Arial" w:hAnsi="Arial" w:cs="Arial"/>
          <w:i/>
        </w:rPr>
        <w:t>Define the system regions needed for testing.</w:t>
      </w:r>
    </w:p>
    <w:p w:rsidR="007E295B" w:rsidRPr="008C5D13" w:rsidRDefault="007E295B" w:rsidP="007E295B">
      <w:pPr>
        <w:pStyle w:val="Heading3"/>
        <w:keepNext w:val="0"/>
      </w:pPr>
      <w:r w:rsidRPr="008C5D13">
        <w:t>Hardware</w:t>
      </w:r>
    </w:p>
    <w:p w:rsidR="007E295B" w:rsidRPr="00AF70D6" w:rsidRDefault="007E295B" w:rsidP="007E295B">
      <w:pPr>
        <w:ind w:left="1440"/>
        <w:rPr>
          <w:rFonts w:ascii="Arial" w:hAnsi="Arial" w:cs="Arial"/>
          <w:i/>
        </w:rPr>
      </w:pPr>
      <w:r w:rsidRPr="00AF70D6">
        <w:rPr>
          <w:rFonts w:ascii="Arial" w:hAnsi="Arial" w:cs="Arial"/>
          <w:i/>
        </w:rPr>
        <w:t xml:space="preserve">Describe any special equipment </w:t>
      </w:r>
      <w:r>
        <w:rPr>
          <w:rFonts w:ascii="Arial" w:hAnsi="Arial" w:cs="Arial"/>
          <w:i/>
        </w:rPr>
        <w:t xml:space="preserve">the testers will </w:t>
      </w:r>
      <w:r w:rsidRPr="00AF70D6">
        <w:rPr>
          <w:rFonts w:ascii="Arial" w:hAnsi="Arial" w:cs="Arial"/>
          <w:i/>
        </w:rPr>
        <w:t xml:space="preserve">need. Example: printer to print vouchers. </w:t>
      </w:r>
    </w:p>
    <w:p w:rsidR="007E295B" w:rsidRPr="008C5D13" w:rsidRDefault="007E295B" w:rsidP="007E295B">
      <w:pPr>
        <w:pStyle w:val="Heading3"/>
        <w:keepNext w:val="0"/>
      </w:pPr>
      <w:r w:rsidRPr="008C5D13">
        <w:t>Software</w:t>
      </w:r>
    </w:p>
    <w:p w:rsidR="007E295B" w:rsidRPr="002752AC" w:rsidRDefault="007E295B" w:rsidP="007E295B">
      <w:pPr>
        <w:ind w:left="1440"/>
        <w:rPr>
          <w:rFonts w:ascii="Arial" w:hAnsi="Arial" w:cs="Arial"/>
          <w:i/>
        </w:rPr>
      </w:pPr>
      <w:r w:rsidRPr="002752AC">
        <w:rPr>
          <w:rFonts w:ascii="Arial" w:hAnsi="Arial" w:cs="Arial"/>
          <w:i/>
        </w:rPr>
        <w:t xml:space="preserve">Describe any special software the testers will need. Example: Snag-It. </w:t>
      </w:r>
    </w:p>
    <w:p w:rsidR="007E295B" w:rsidRPr="008C5D13" w:rsidRDefault="007E295B" w:rsidP="007E295B">
      <w:pPr>
        <w:pStyle w:val="Heading3"/>
        <w:keepNext w:val="0"/>
      </w:pPr>
      <w:r w:rsidRPr="008C5D13">
        <w:t>Access</w:t>
      </w:r>
    </w:p>
    <w:p w:rsidR="007E295B" w:rsidRPr="002752AC" w:rsidRDefault="007E295B" w:rsidP="007E295B">
      <w:pPr>
        <w:ind w:left="1440"/>
        <w:rPr>
          <w:rFonts w:ascii="Arial" w:hAnsi="Arial" w:cs="Arial"/>
          <w:i/>
        </w:rPr>
      </w:pPr>
      <w:r w:rsidRPr="002752AC">
        <w:rPr>
          <w:rFonts w:ascii="Arial" w:hAnsi="Arial" w:cs="Arial"/>
          <w:i/>
        </w:rPr>
        <w:t>Define any system access needs for the testers to be able to execute testing.</w:t>
      </w:r>
    </w:p>
    <w:p w:rsidR="007E295B" w:rsidRPr="008C5D13" w:rsidRDefault="007E295B" w:rsidP="007E295B">
      <w:pPr>
        <w:pStyle w:val="Heading3"/>
        <w:keepNext w:val="0"/>
      </w:pPr>
      <w:r w:rsidRPr="008C5D13">
        <w:t>Testing Tools</w:t>
      </w:r>
    </w:p>
    <w:p w:rsidR="007E295B" w:rsidRPr="002752AC" w:rsidRDefault="007E295B" w:rsidP="007E295B">
      <w:pPr>
        <w:ind w:left="1440"/>
        <w:rPr>
          <w:rFonts w:ascii="Arial" w:hAnsi="Arial" w:cs="Arial"/>
          <w:i/>
        </w:rPr>
      </w:pPr>
      <w:r w:rsidRPr="002752AC">
        <w:rPr>
          <w:rFonts w:ascii="Arial" w:hAnsi="Arial" w:cs="Arial"/>
          <w:i/>
        </w:rPr>
        <w:t>Define any tools that will be needed for testers. Example: SILK, Excel</w:t>
      </w:r>
      <w:r>
        <w:rPr>
          <w:rFonts w:ascii="Arial" w:hAnsi="Arial" w:cs="Arial"/>
          <w:i/>
        </w:rPr>
        <w:t>, SST test tool</w:t>
      </w:r>
      <w:r w:rsidRPr="002752AC">
        <w:rPr>
          <w:rFonts w:ascii="Arial" w:hAnsi="Arial" w:cs="Arial"/>
          <w:i/>
        </w:rPr>
        <w:t xml:space="preserve">. </w:t>
      </w:r>
    </w:p>
    <w:p w:rsidR="007E295B" w:rsidRPr="008C5D13" w:rsidRDefault="007E295B" w:rsidP="007E295B">
      <w:pPr>
        <w:pStyle w:val="Heading3"/>
        <w:keepNext w:val="0"/>
      </w:pPr>
      <w:r w:rsidRPr="008C5D13">
        <w:t>Defect Reporting</w:t>
      </w:r>
    </w:p>
    <w:p w:rsidR="007E295B" w:rsidRPr="002752AC" w:rsidRDefault="007E295B" w:rsidP="007E295B">
      <w:pPr>
        <w:ind w:left="1440"/>
        <w:rPr>
          <w:rFonts w:ascii="Arial" w:hAnsi="Arial" w:cs="Arial"/>
          <w:i/>
        </w:rPr>
      </w:pPr>
      <w:r w:rsidRPr="002752AC">
        <w:rPr>
          <w:rFonts w:ascii="Arial" w:hAnsi="Arial" w:cs="Arial"/>
          <w:i/>
        </w:rPr>
        <w:t xml:space="preserve">Define the procedure for reporting defects, assigning, and tracking resolutions. </w:t>
      </w:r>
    </w:p>
    <w:p w:rsidR="007E295B" w:rsidRPr="008C5D13" w:rsidRDefault="007E295B" w:rsidP="007E295B">
      <w:pPr>
        <w:pStyle w:val="Heading3"/>
        <w:keepNext w:val="0"/>
      </w:pPr>
      <w:r w:rsidRPr="008C5D13">
        <w:t>Deliverables</w:t>
      </w:r>
    </w:p>
    <w:p w:rsidR="007E295B" w:rsidRPr="002752AC" w:rsidRDefault="007E295B" w:rsidP="007E295B">
      <w:pPr>
        <w:ind w:left="1440"/>
        <w:rPr>
          <w:rFonts w:ascii="Arial" w:hAnsi="Arial" w:cs="Arial"/>
          <w:i/>
        </w:rPr>
      </w:pPr>
      <w:r w:rsidRPr="002752AC">
        <w:rPr>
          <w:rFonts w:ascii="Arial" w:hAnsi="Arial" w:cs="Arial"/>
          <w:i/>
        </w:rPr>
        <w:t>List the deliverables expected from testing in the Transition stage.</w:t>
      </w:r>
    </w:p>
    <w:p w:rsidR="007E295B" w:rsidRPr="008C5D13" w:rsidRDefault="007E295B" w:rsidP="007E295B">
      <w:pPr>
        <w:pStyle w:val="Heading3"/>
        <w:keepNext w:val="0"/>
      </w:pPr>
      <w:r w:rsidRPr="008C5D13">
        <w:t>Training</w:t>
      </w:r>
    </w:p>
    <w:p w:rsidR="007E295B" w:rsidRPr="002752AC" w:rsidRDefault="007E295B" w:rsidP="007E295B">
      <w:pPr>
        <w:ind w:left="1440"/>
        <w:rPr>
          <w:rFonts w:ascii="Arial" w:hAnsi="Arial" w:cs="Arial"/>
          <w:i/>
        </w:rPr>
      </w:pPr>
      <w:r w:rsidRPr="002752AC">
        <w:rPr>
          <w:rFonts w:ascii="Arial" w:hAnsi="Arial" w:cs="Arial"/>
          <w:i/>
        </w:rPr>
        <w:t>Describe any training needs for the testers to enable them to execute testing.</w:t>
      </w:r>
    </w:p>
    <w:p w:rsidR="009227F3" w:rsidRPr="00C00961" w:rsidRDefault="009227F3" w:rsidP="009227F3"/>
    <w:p w:rsidR="009227F3" w:rsidRDefault="009227F3" w:rsidP="009227F3">
      <w:pPr>
        <w:pStyle w:val="Heading1"/>
      </w:pPr>
      <w:bookmarkStart w:id="132" w:name="_Toc56365167"/>
      <w:r>
        <w:lastRenderedPageBreak/>
        <w:t>Service Operation and Improvement</w:t>
      </w:r>
      <w:bookmarkEnd w:id="126"/>
      <w:bookmarkEnd w:id="127"/>
      <w:bookmarkEnd w:id="128"/>
      <w:bookmarkEnd w:id="132"/>
    </w:p>
    <w:p w:rsidR="009227F3" w:rsidRPr="00BA67AF" w:rsidRDefault="009227F3" w:rsidP="009227F3">
      <w:pPr>
        <w:pStyle w:val="NormalWeb"/>
        <w:ind w:left="432"/>
        <w:rPr>
          <w:rFonts w:ascii="Arial" w:hAnsi="Arial" w:cs="Arial"/>
          <w:i/>
          <w:sz w:val="20"/>
          <w:szCs w:val="20"/>
        </w:rPr>
      </w:pPr>
      <w:r w:rsidRPr="00BA67AF">
        <w:rPr>
          <w:rFonts w:ascii="Arial" w:hAnsi="Arial" w:cs="Arial"/>
          <w:i/>
          <w:sz w:val="20"/>
          <w:szCs w:val="20"/>
        </w:rPr>
        <w:t xml:space="preserve">This part details how the service will be operated and continually improved, including the associated responsibilities, and what is required to do so. </w:t>
      </w:r>
    </w:p>
    <w:p w:rsidR="009227F3" w:rsidRDefault="009227F3" w:rsidP="009227F3">
      <w:pPr>
        <w:pStyle w:val="Heading2"/>
      </w:pPr>
      <w:bookmarkStart w:id="133" w:name="_Toc386101223"/>
      <w:bookmarkStart w:id="134" w:name="_Toc386101488"/>
      <w:bookmarkStart w:id="135" w:name="_Toc388616075"/>
      <w:bookmarkStart w:id="136" w:name="_Toc56365168"/>
      <w:r>
        <w:t>Service Operation</w:t>
      </w:r>
      <w:bookmarkEnd w:id="133"/>
      <w:bookmarkEnd w:id="134"/>
      <w:bookmarkEnd w:id="135"/>
      <w:bookmarkEnd w:id="136"/>
    </w:p>
    <w:p w:rsidR="009227F3" w:rsidRPr="006E0526" w:rsidRDefault="009227F3" w:rsidP="00BA67AF">
      <w:pPr>
        <w:numPr>
          <w:ilvl w:val="0"/>
          <w:numId w:val="20"/>
        </w:numPr>
        <w:spacing w:line="276" w:lineRule="auto"/>
        <w:rPr>
          <w:rFonts w:ascii="Arial" w:hAnsi="Arial" w:cs="Arial"/>
          <w:i/>
        </w:rPr>
      </w:pPr>
      <w:r w:rsidRPr="006E0526">
        <w:rPr>
          <w:rFonts w:ascii="Arial" w:hAnsi="Arial" w:cs="Arial"/>
          <w:i/>
        </w:rPr>
        <w:t xml:space="preserve">Approach to managing risks and issues </w:t>
      </w:r>
    </w:p>
    <w:p w:rsidR="009227F3" w:rsidRPr="00BA67AF" w:rsidRDefault="009227F3" w:rsidP="00BA67AF">
      <w:pPr>
        <w:numPr>
          <w:ilvl w:val="0"/>
          <w:numId w:val="20"/>
        </w:numPr>
        <w:spacing w:line="276" w:lineRule="auto"/>
        <w:rPr>
          <w:rFonts w:ascii="Arial" w:hAnsi="Arial" w:cs="Arial"/>
          <w:i/>
        </w:rPr>
      </w:pPr>
      <w:r w:rsidRPr="00BA67AF">
        <w:rPr>
          <w:rFonts w:ascii="Arial" w:hAnsi="Arial" w:cs="Arial"/>
          <w:i/>
        </w:rPr>
        <w:t xml:space="preserve">Required monitoring, measuring and reporting </w:t>
      </w:r>
    </w:p>
    <w:p w:rsidR="009227F3" w:rsidRPr="00BA67AF" w:rsidRDefault="009227F3" w:rsidP="00BA67AF">
      <w:pPr>
        <w:numPr>
          <w:ilvl w:val="0"/>
          <w:numId w:val="20"/>
        </w:numPr>
        <w:spacing w:line="276" w:lineRule="auto"/>
        <w:rPr>
          <w:rFonts w:ascii="Arial" w:hAnsi="Arial" w:cs="Arial"/>
          <w:i/>
        </w:rPr>
      </w:pPr>
      <w:r w:rsidRPr="00BA67AF">
        <w:rPr>
          <w:rFonts w:ascii="Arial" w:hAnsi="Arial" w:cs="Arial"/>
          <w:i/>
        </w:rPr>
        <w:t xml:space="preserve">Requirements with regards to operational functions, e.g. procedures and activities required on operational level to operate the service </w:t>
      </w:r>
    </w:p>
    <w:p w:rsidR="009227F3" w:rsidRPr="00BA67AF" w:rsidRDefault="009227F3" w:rsidP="00BA67AF">
      <w:pPr>
        <w:numPr>
          <w:ilvl w:val="0"/>
          <w:numId w:val="20"/>
        </w:numPr>
        <w:spacing w:line="276" w:lineRule="auto"/>
        <w:rPr>
          <w:rFonts w:ascii="Arial" w:hAnsi="Arial" w:cs="Arial"/>
          <w:i/>
        </w:rPr>
      </w:pPr>
      <w:r w:rsidRPr="00BA67AF">
        <w:rPr>
          <w:rFonts w:ascii="Arial" w:hAnsi="Arial" w:cs="Arial"/>
          <w:i/>
        </w:rPr>
        <w:t xml:space="preserve">Required operational and end-user documentation </w:t>
      </w:r>
    </w:p>
    <w:p w:rsidR="009227F3" w:rsidRPr="00BA67AF" w:rsidRDefault="009227F3" w:rsidP="00BA67AF">
      <w:pPr>
        <w:numPr>
          <w:ilvl w:val="0"/>
          <w:numId w:val="20"/>
        </w:numPr>
        <w:spacing w:line="276" w:lineRule="auto"/>
        <w:rPr>
          <w:rFonts w:ascii="Arial" w:hAnsi="Arial" w:cs="Arial"/>
          <w:i/>
        </w:rPr>
      </w:pPr>
      <w:r w:rsidRPr="00BA67AF">
        <w:rPr>
          <w:rFonts w:ascii="Arial" w:hAnsi="Arial" w:cs="Arial"/>
          <w:i/>
        </w:rPr>
        <w:t xml:space="preserve">Human resources as well as skills required to operate the service </w:t>
      </w:r>
    </w:p>
    <w:p w:rsidR="009227F3" w:rsidRPr="003C493C" w:rsidRDefault="009227F3" w:rsidP="009227F3"/>
    <w:p w:rsidR="009227F3" w:rsidRDefault="009227F3" w:rsidP="009227F3">
      <w:pPr>
        <w:pStyle w:val="Heading2"/>
      </w:pPr>
      <w:bookmarkStart w:id="137" w:name="_Toc386101224"/>
      <w:bookmarkStart w:id="138" w:name="_Toc386101489"/>
      <w:bookmarkStart w:id="139" w:name="_Toc388616076"/>
      <w:bookmarkStart w:id="140" w:name="_Toc56365169"/>
      <w:r>
        <w:t>Continual Service Improvement</w:t>
      </w:r>
      <w:bookmarkEnd w:id="137"/>
      <w:bookmarkEnd w:id="138"/>
      <w:bookmarkEnd w:id="139"/>
      <w:bookmarkEnd w:id="140"/>
    </w:p>
    <w:p w:rsidR="009227F3" w:rsidRPr="003E57DC" w:rsidRDefault="009227F3" w:rsidP="00BA67AF">
      <w:pPr>
        <w:numPr>
          <w:ilvl w:val="0"/>
          <w:numId w:val="9"/>
        </w:numPr>
        <w:spacing w:line="276" w:lineRule="auto"/>
        <w:rPr>
          <w:rFonts w:ascii="Arial" w:hAnsi="Arial" w:cs="Arial"/>
          <w:i/>
        </w:rPr>
      </w:pPr>
      <w:r w:rsidRPr="003E57DC">
        <w:rPr>
          <w:rFonts w:ascii="Arial" w:hAnsi="Arial" w:cs="Arial"/>
          <w:i/>
        </w:rPr>
        <w:t xml:space="preserve">Approach and mechanisms to continually improve the service </w:t>
      </w:r>
    </w:p>
    <w:p w:rsidR="009227F3" w:rsidRPr="003E57DC" w:rsidRDefault="009227F3" w:rsidP="00BA67AF">
      <w:pPr>
        <w:numPr>
          <w:ilvl w:val="0"/>
          <w:numId w:val="9"/>
        </w:numPr>
        <w:spacing w:line="276" w:lineRule="auto"/>
        <w:rPr>
          <w:rFonts w:ascii="Arial" w:hAnsi="Arial" w:cs="Arial"/>
          <w:i/>
        </w:rPr>
      </w:pPr>
      <w:r w:rsidRPr="003E57DC">
        <w:rPr>
          <w:rFonts w:ascii="Arial" w:hAnsi="Arial" w:cs="Arial"/>
          <w:i/>
        </w:rPr>
        <w:t>Human resources as well as skills required to improve the service</w:t>
      </w:r>
    </w:p>
    <w:p w:rsidR="009227F3" w:rsidRPr="002F20A7" w:rsidRDefault="009227F3" w:rsidP="009227F3">
      <w:pPr>
        <w:ind w:left="1530"/>
        <w:rPr>
          <w:rStyle w:val="mw-headline"/>
          <w:i/>
        </w:rPr>
      </w:pPr>
    </w:p>
    <w:p w:rsidR="00506764" w:rsidRDefault="00506764" w:rsidP="00506764">
      <w:pPr>
        <w:pStyle w:val="Heading1"/>
      </w:pPr>
      <w:bookmarkStart w:id="141" w:name="_Toc386101229"/>
      <w:bookmarkStart w:id="142" w:name="_Toc386101494"/>
      <w:bookmarkStart w:id="143" w:name="_Toc56365170"/>
      <w:bookmarkStart w:id="144" w:name="_Toc72226715"/>
      <w:bookmarkStart w:id="145" w:name="_Toc72227512"/>
      <w:bookmarkStart w:id="146" w:name="_Toc72227661"/>
      <w:bookmarkStart w:id="147" w:name="_Toc72228318"/>
      <w:bookmarkStart w:id="148" w:name="_Toc72228580"/>
      <w:bookmarkStart w:id="149" w:name="_Toc72228657"/>
      <w:bookmarkStart w:id="150" w:name="_Toc72297612"/>
      <w:bookmarkStart w:id="151" w:name="_Toc72300405"/>
      <w:r>
        <w:t>I</w:t>
      </w:r>
      <w:bookmarkEnd w:id="141"/>
      <w:r w:rsidR="00260532">
        <w:t>ssues</w:t>
      </w:r>
      <w:bookmarkStart w:id="152" w:name="_Toc386101230"/>
      <w:bookmarkStart w:id="153" w:name="_Toc386101495"/>
      <w:bookmarkEnd w:id="142"/>
      <w:bookmarkEnd w:id="152"/>
      <w:bookmarkEnd w:id="153"/>
      <w:r w:rsidR="00D55A5B">
        <w:t xml:space="preserve"> &amp; Risks</w:t>
      </w:r>
      <w:bookmarkEnd w:id="143"/>
    </w:p>
    <w:p w:rsidR="00D55A5B" w:rsidRPr="00AF70D6" w:rsidRDefault="00D55A5B" w:rsidP="00D55A5B">
      <w:pPr>
        <w:pStyle w:val="Heading2"/>
        <w:keepNext/>
        <w:keepLines w:val="0"/>
        <w:tabs>
          <w:tab w:val="clear" w:pos="1296"/>
          <w:tab w:val="num" w:pos="1260"/>
        </w:tabs>
        <w:spacing w:before="240"/>
        <w:ind w:left="1260" w:hanging="720"/>
        <w:rPr>
          <w:rFonts w:ascii="Arial" w:hAnsi="Arial" w:cs="Arial"/>
          <w:b w:val="0"/>
          <w:i/>
          <w:sz w:val="20"/>
        </w:rPr>
      </w:pPr>
      <w:bookmarkStart w:id="154" w:name="_Toc56365171"/>
      <w:r w:rsidRPr="00AF70D6">
        <w:rPr>
          <w:rFonts w:ascii="Arial" w:hAnsi="Arial" w:cs="Arial"/>
          <w:b w:val="0"/>
          <w:i/>
          <w:sz w:val="20"/>
        </w:rPr>
        <w:t>List any outstanding i</w:t>
      </w:r>
      <w:r>
        <w:rPr>
          <w:rFonts w:ascii="Arial" w:hAnsi="Arial" w:cs="Arial"/>
          <w:b w:val="0"/>
          <w:i/>
          <w:sz w:val="20"/>
        </w:rPr>
        <w:t>ssues or known risks</w:t>
      </w:r>
      <w:bookmarkEnd w:id="154"/>
    </w:p>
    <w:p w:rsidR="00D55A5B" w:rsidRPr="00D55A5B" w:rsidRDefault="00D55A5B" w:rsidP="00D55A5B"/>
    <w:p w:rsidR="000E3F3E" w:rsidRPr="000E3F3E" w:rsidRDefault="000E3F3E" w:rsidP="000E3F3E"/>
    <w:p w:rsidR="00EC145E" w:rsidRDefault="0099487F" w:rsidP="00506764">
      <w:pPr>
        <w:pStyle w:val="Heading1"/>
      </w:pPr>
      <w:bookmarkStart w:id="155" w:name="_Toc386101231"/>
      <w:bookmarkStart w:id="156" w:name="_Toc386101496"/>
      <w:r>
        <w:br w:type="page"/>
      </w:r>
      <w:bookmarkStart w:id="157" w:name="_Toc56365172"/>
      <w:r w:rsidR="00BA1EAD" w:rsidRPr="00506764">
        <w:lastRenderedPageBreak/>
        <w:t>A</w:t>
      </w:r>
      <w:bookmarkEnd w:id="144"/>
      <w:bookmarkEnd w:id="145"/>
      <w:bookmarkEnd w:id="146"/>
      <w:bookmarkEnd w:id="147"/>
      <w:bookmarkEnd w:id="148"/>
      <w:bookmarkEnd w:id="149"/>
      <w:bookmarkEnd w:id="150"/>
      <w:bookmarkEnd w:id="151"/>
      <w:bookmarkEnd w:id="155"/>
      <w:r w:rsidR="00260532">
        <w:t>pprovals</w:t>
      </w:r>
      <w:bookmarkEnd w:id="156"/>
      <w:bookmarkEnd w:id="157"/>
    </w:p>
    <w:p w:rsidR="00B66FCD" w:rsidRPr="00B66FCD" w:rsidRDefault="00B66FCD" w:rsidP="00B66FCD">
      <w:r>
        <w:t xml:space="preserve">  </w:t>
      </w:r>
    </w:p>
    <w:p w:rsidR="00B66FCD" w:rsidRPr="00E92D0A" w:rsidRDefault="00B66FCD" w:rsidP="00B66FCD">
      <w:pPr>
        <w:rPr>
          <w:b/>
          <w:bCs/>
        </w:rPr>
      </w:pPr>
      <w:r w:rsidRPr="00E92D0A">
        <w:rPr>
          <w:b/>
          <w:bCs/>
        </w:rPr>
        <w:t>Approvals: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140"/>
        <w:gridCol w:w="1170"/>
      </w:tblGrid>
      <w:tr w:rsidR="004E6AD2" w:rsidTr="004E6AD2">
        <w:tc>
          <w:tcPr>
            <w:tcW w:w="3978" w:type="dxa"/>
            <w:shd w:val="pct10" w:color="auto" w:fill="FFFFFF"/>
          </w:tcPr>
          <w:p w:rsidR="004E6AD2" w:rsidRDefault="004E6AD2" w:rsidP="00B66FCD">
            <w:pPr>
              <w:jc w:val="center"/>
              <w:rPr>
                <w:b/>
              </w:rPr>
            </w:pPr>
            <w:r>
              <w:rPr>
                <w:b/>
              </w:rPr>
              <w:t>Name</w:t>
            </w:r>
          </w:p>
        </w:tc>
        <w:tc>
          <w:tcPr>
            <w:tcW w:w="4140" w:type="dxa"/>
            <w:shd w:val="pct10" w:color="auto" w:fill="FFFFFF"/>
          </w:tcPr>
          <w:p w:rsidR="004E6AD2" w:rsidRDefault="004E6AD2" w:rsidP="00B66FCD">
            <w:pPr>
              <w:jc w:val="center"/>
              <w:rPr>
                <w:b/>
              </w:rPr>
            </w:pPr>
            <w:r>
              <w:rPr>
                <w:b/>
              </w:rPr>
              <w:t>Role</w:t>
            </w:r>
          </w:p>
        </w:tc>
        <w:tc>
          <w:tcPr>
            <w:tcW w:w="1170" w:type="dxa"/>
            <w:shd w:val="pct10" w:color="auto" w:fill="FFFFFF"/>
          </w:tcPr>
          <w:p w:rsidR="004E6AD2" w:rsidRPr="004E6AD2" w:rsidRDefault="004E6AD2" w:rsidP="00B66FCD">
            <w:pPr>
              <w:rPr>
                <w:b/>
              </w:rPr>
            </w:pPr>
            <w:r w:rsidRPr="004E6AD2">
              <w:rPr>
                <w:b/>
              </w:rPr>
              <w:t>Date</w:t>
            </w:r>
          </w:p>
        </w:tc>
      </w:tr>
      <w:tr w:rsidR="004E6AD2" w:rsidTr="004E6AD2">
        <w:tc>
          <w:tcPr>
            <w:tcW w:w="3978" w:type="dxa"/>
          </w:tcPr>
          <w:p w:rsidR="004E6AD2" w:rsidRDefault="004E6AD2" w:rsidP="00B66FCD">
            <w:r>
              <w:t xml:space="preserve"> </w:t>
            </w:r>
          </w:p>
        </w:tc>
        <w:tc>
          <w:tcPr>
            <w:tcW w:w="4140" w:type="dxa"/>
          </w:tcPr>
          <w:p w:rsidR="004E6AD2" w:rsidRDefault="004E6AD2" w:rsidP="00B66FCD">
            <w:r>
              <w:t>Business Lead</w:t>
            </w:r>
            <w:r w:rsidR="00536199">
              <w:t>(s)</w:t>
            </w:r>
          </w:p>
          <w:p w:rsidR="004E6AD2" w:rsidRDefault="004E6AD2" w:rsidP="00B66FCD"/>
        </w:tc>
        <w:tc>
          <w:tcPr>
            <w:tcW w:w="1170" w:type="dxa"/>
          </w:tcPr>
          <w:p w:rsidR="004E6AD2" w:rsidRDefault="004E6AD2" w:rsidP="00B66FCD"/>
        </w:tc>
      </w:tr>
      <w:tr w:rsidR="00536199" w:rsidTr="004E6AD2">
        <w:tc>
          <w:tcPr>
            <w:tcW w:w="3978" w:type="dxa"/>
          </w:tcPr>
          <w:p w:rsidR="00536199" w:rsidRDefault="00536199" w:rsidP="00B66FCD"/>
        </w:tc>
        <w:tc>
          <w:tcPr>
            <w:tcW w:w="4140" w:type="dxa"/>
          </w:tcPr>
          <w:p w:rsidR="00536199" w:rsidRDefault="00536199" w:rsidP="00B66FCD">
            <w:r>
              <w:t>IT Manager(s)</w:t>
            </w:r>
          </w:p>
          <w:p w:rsidR="00536199" w:rsidRDefault="00536199" w:rsidP="00B66FCD"/>
        </w:tc>
        <w:tc>
          <w:tcPr>
            <w:tcW w:w="1170" w:type="dxa"/>
          </w:tcPr>
          <w:p w:rsidR="00536199" w:rsidRDefault="00536199" w:rsidP="00B66FCD"/>
        </w:tc>
      </w:tr>
      <w:tr w:rsidR="004E6AD2" w:rsidTr="004E6AD2">
        <w:tc>
          <w:tcPr>
            <w:tcW w:w="3978" w:type="dxa"/>
          </w:tcPr>
          <w:p w:rsidR="004E6AD2" w:rsidRDefault="004E6AD2" w:rsidP="00B66FCD"/>
        </w:tc>
        <w:tc>
          <w:tcPr>
            <w:tcW w:w="4140" w:type="dxa"/>
          </w:tcPr>
          <w:p w:rsidR="004E6AD2" w:rsidRDefault="004E6AD2" w:rsidP="00B47532">
            <w:r>
              <w:t xml:space="preserve">Service Design Coordinator </w:t>
            </w:r>
          </w:p>
          <w:p w:rsidR="004E6AD2" w:rsidRDefault="004E6AD2" w:rsidP="00B47532"/>
        </w:tc>
        <w:tc>
          <w:tcPr>
            <w:tcW w:w="1170" w:type="dxa"/>
          </w:tcPr>
          <w:p w:rsidR="004E6AD2" w:rsidRDefault="004E6AD2" w:rsidP="00B66FCD"/>
        </w:tc>
      </w:tr>
    </w:tbl>
    <w:p w:rsidR="00B66FCD" w:rsidRDefault="00B66FCD" w:rsidP="00B66FCD"/>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170"/>
      </w:tblGrid>
      <w:tr w:rsidR="006E0526" w:rsidRPr="00247491" w:rsidTr="006E0526">
        <w:tc>
          <w:tcPr>
            <w:tcW w:w="8118" w:type="dxa"/>
          </w:tcPr>
          <w:p w:rsidR="006E0526" w:rsidRPr="00247491" w:rsidRDefault="006E0526" w:rsidP="00D55A5B">
            <w:r>
              <w:t xml:space="preserve">CC: </w:t>
            </w:r>
            <w:r w:rsidRPr="00247491">
              <w:t>Notifications sent to e</w:t>
            </w:r>
            <w:r>
              <w:t>-</w:t>
            </w:r>
            <w:r w:rsidRPr="00247491">
              <w:t xml:space="preserve">mail distribution list SDP Notifications and </w:t>
            </w:r>
            <w:r w:rsidR="00D55A5B">
              <w:t xml:space="preserve">the </w:t>
            </w:r>
            <w:r w:rsidRPr="00247491">
              <w:t>SDP team.</w:t>
            </w:r>
          </w:p>
        </w:tc>
        <w:tc>
          <w:tcPr>
            <w:tcW w:w="1170" w:type="dxa"/>
          </w:tcPr>
          <w:p w:rsidR="006E0526" w:rsidRPr="00247491" w:rsidRDefault="006E0526" w:rsidP="00AF46A1"/>
        </w:tc>
      </w:tr>
    </w:tbl>
    <w:p w:rsidR="00B66FCD" w:rsidRDefault="00B66FCD" w:rsidP="00B66FCD">
      <w:pPr>
        <w:pStyle w:val="Heading1"/>
        <w:numPr>
          <w:ilvl w:val="0"/>
          <w:numId w:val="0"/>
        </w:numPr>
      </w:pPr>
    </w:p>
    <w:p w:rsidR="00EC145E" w:rsidRDefault="00EC145E" w:rsidP="00A10D85">
      <w:pPr>
        <w:pStyle w:val="Heading1"/>
        <w:numPr>
          <w:ilvl w:val="0"/>
          <w:numId w:val="0"/>
        </w:numPr>
      </w:pPr>
    </w:p>
    <w:p w:rsidR="00EC145E" w:rsidRDefault="00A10D85" w:rsidP="00590ACB">
      <w:pPr>
        <w:pStyle w:val="Heading1"/>
      </w:pPr>
      <w:bookmarkStart w:id="158" w:name="_Toc18816708"/>
      <w:bookmarkStart w:id="159" w:name="_Toc72226717"/>
      <w:bookmarkStart w:id="160" w:name="_Toc72227514"/>
      <w:bookmarkStart w:id="161" w:name="_Toc72227663"/>
      <w:bookmarkStart w:id="162" w:name="_Toc72228320"/>
      <w:bookmarkStart w:id="163" w:name="_Toc72228581"/>
      <w:bookmarkStart w:id="164" w:name="_Toc72228658"/>
      <w:bookmarkStart w:id="165" w:name="_Toc72297613"/>
      <w:bookmarkStart w:id="166" w:name="_Toc72300406"/>
      <w:r>
        <w:br w:type="page"/>
      </w:r>
      <w:bookmarkStart w:id="167" w:name="_Toc386101232"/>
      <w:bookmarkStart w:id="168" w:name="_Toc386101497"/>
      <w:bookmarkStart w:id="169" w:name="_Toc56365173"/>
      <w:r w:rsidR="00EC145E">
        <w:lastRenderedPageBreak/>
        <w:t>R</w:t>
      </w:r>
      <w:bookmarkEnd w:id="158"/>
      <w:bookmarkEnd w:id="159"/>
      <w:bookmarkEnd w:id="160"/>
      <w:bookmarkEnd w:id="161"/>
      <w:bookmarkEnd w:id="162"/>
      <w:bookmarkEnd w:id="163"/>
      <w:bookmarkEnd w:id="164"/>
      <w:bookmarkEnd w:id="165"/>
      <w:bookmarkEnd w:id="166"/>
      <w:bookmarkEnd w:id="167"/>
      <w:r w:rsidR="00260532">
        <w:t>evisions</w:t>
      </w:r>
      <w:bookmarkEnd w:id="168"/>
      <w:bookmarkEnd w:id="169"/>
    </w:p>
    <w:p w:rsidR="00EC145E" w:rsidRDefault="00EC14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030"/>
        <w:gridCol w:w="2340"/>
      </w:tblGrid>
      <w:tr w:rsidR="00EC145E">
        <w:tc>
          <w:tcPr>
            <w:tcW w:w="1008" w:type="dxa"/>
            <w:shd w:val="pct12" w:color="auto" w:fill="FFFFFF"/>
          </w:tcPr>
          <w:p w:rsidR="00EC145E" w:rsidRDefault="00EC145E">
            <w:pPr>
              <w:jc w:val="center"/>
              <w:rPr>
                <w:b/>
              </w:rPr>
            </w:pPr>
            <w:r>
              <w:rPr>
                <w:b/>
              </w:rPr>
              <w:t>Date</w:t>
            </w:r>
          </w:p>
        </w:tc>
        <w:tc>
          <w:tcPr>
            <w:tcW w:w="6030" w:type="dxa"/>
            <w:shd w:val="pct12" w:color="auto" w:fill="FFFFFF"/>
          </w:tcPr>
          <w:p w:rsidR="00EC145E" w:rsidRDefault="00EC145E">
            <w:pPr>
              <w:jc w:val="center"/>
              <w:rPr>
                <w:b/>
              </w:rPr>
            </w:pPr>
            <w:r>
              <w:rPr>
                <w:b/>
              </w:rPr>
              <w:t>Revision Description</w:t>
            </w:r>
          </w:p>
        </w:tc>
        <w:tc>
          <w:tcPr>
            <w:tcW w:w="2340" w:type="dxa"/>
            <w:shd w:val="pct12" w:color="auto" w:fill="FFFFFF"/>
          </w:tcPr>
          <w:p w:rsidR="00EC145E" w:rsidRDefault="004E6AD2">
            <w:pPr>
              <w:jc w:val="center"/>
              <w:rPr>
                <w:b/>
              </w:rPr>
            </w:pPr>
            <w:r>
              <w:rPr>
                <w:b/>
              </w:rPr>
              <w:t>Tracking ID (ECM, ITSM, Defect ID, Etc.)</w:t>
            </w:r>
          </w:p>
        </w:tc>
      </w:tr>
      <w:tr w:rsidR="00EC145E" w:rsidTr="006467E3">
        <w:trPr>
          <w:trHeight w:val="512"/>
        </w:trPr>
        <w:tc>
          <w:tcPr>
            <w:tcW w:w="1008" w:type="dxa"/>
          </w:tcPr>
          <w:p w:rsidR="00EC145E" w:rsidRDefault="00EC145E">
            <w:pPr>
              <w:jc w:val="center"/>
            </w:pPr>
            <w:r>
              <w:fldChar w:fldCharType="begin">
                <w:ffData>
                  <w:name w:val="Text5"/>
                  <w:enabled/>
                  <w:calcOnExit w:val="0"/>
                  <w:textInput/>
                </w:ffData>
              </w:fldChar>
            </w:r>
            <w:bookmarkStart w:id="17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6030" w:type="dxa"/>
          </w:tcPr>
          <w:p w:rsidR="00EC145E" w:rsidRDefault="00EC145E">
            <w:r>
              <w:fldChar w:fldCharType="begin">
                <w:ffData>
                  <w:name w:val="Text8"/>
                  <w:enabled/>
                  <w:calcOnExit w:val="0"/>
                  <w:textInput/>
                </w:ffData>
              </w:fldChar>
            </w:r>
            <w:bookmarkStart w:id="17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2340" w:type="dxa"/>
          </w:tcPr>
          <w:p w:rsidR="00EC145E" w:rsidRDefault="00EC145E"/>
        </w:tc>
      </w:tr>
    </w:tbl>
    <w:p w:rsidR="00EC145E" w:rsidRDefault="00EC145E"/>
    <w:p w:rsidR="00B66FCD" w:rsidRDefault="00B66FCD" w:rsidP="00B66FCD">
      <w:bookmarkStart w:id="172" w:name="_Toc72226718"/>
      <w:bookmarkStart w:id="173" w:name="_Toc72227515"/>
      <w:bookmarkStart w:id="174" w:name="_Toc72227664"/>
      <w:bookmarkStart w:id="175" w:name="_Toc72228321"/>
      <w:bookmarkStart w:id="176" w:name="_Toc72228582"/>
      <w:bookmarkStart w:id="177" w:name="_Toc72228659"/>
      <w:bookmarkStart w:id="178" w:name="_Toc72297614"/>
      <w:bookmarkStart w:id="179" w:name="_Toc72300407"/>
    </w:p>
    <w:p w:rsidR="00B66FCD" w:rsidRPr="00E92D0A" w:rsidRDefault="00B66FCD" w:rsidP="00B66FCD">
      <w:pPr>
        <w:rPr>
          <w:b/>
        </w:rPr>
      </w:pPr>
      <w:r w:rsidRPr="00E92D0A">
        <w:rPr>
          <w:b/>
        </w:rPr>
        <w:t>Revision Approvals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3960"/>
        <w:gridCol w:w="1170"/>
      </w:tblGrid>
      <w:tr w:rsidR="004E6AD2" w:rsidTr="004E6AD2">
        <w:tc>
          <w:tcPr>
            <w:tcW w:w="4158" w:type="dxa"/>
            <w:shd w:val="pct10" w:color="auto" w:fill="FFFFFF"/>
          </w:tcPr>
          <w:p w:rsidR="004E6AD2" w:rsidRDefault="004E6AD2" w:rsidP="00B66FCD">
            <w:pPr>
              <w:jc w:val="center"/>
              <w:rPr>
                <w:b/>
              </w:rPr>
            </w:pPr>
            <w:r>
              <w:rPr>
                <w:b/>
              </w:rPr>
              <w:t>Name</w:t>
            </w:r>
          </w:p>
        </w:tc>
        <w:tc>
          <w:tcPr>
            <w:tcW w:w="3960" w:type="dxa"/>
            <w:shd w:val="pct10" w:color="auto" w:fill="FFFFFF"/>
          </w:tcPr>
          <w:p w:rsidR="004E6AD2" w:rsidRDefault="004E6AD2" w:rsidP="00B66FCD">
            <w:pPr>
              <w:jc w:val="center"/>
              <w:rPr>
                <w:b/>
              </w:rPr>
            </w:pPr>
            <w:r>
              <w:rPr>
                <w:b/>
              </w:rPr>
              <w:t>Role</w:t>
            </w:r>
          </w:p>
        </w:tc>
        <w:tc>
          <w:tcPr>
            <w:tcW w:w="1170" w:type="dxa"/>
            <w:shd w:val="pct10" w:color="auto" w:fill="FFFFFF"/>
          </w:tcPr>
          <w:p w:rsidR="004E6AD2" w:rsidRPr="004E6AD2" w:rsidRDefault="004E6AD2" w:rsidP="00B66FCD">
            <w:pPr>
              <w:rPr>
                <w:b/>
              </w:rPr>
            </w:pPr>
            <w:r w:rsidRPr="004E6AD2">
              <w:rPr>
                <w:b/>
              </w:rPr>
              <w:t>Date</w:t>
            </w:r>
          </w:p>
        </w:tc>
      </w:tr>
      <w:tr w:rsidR="00536199" w:rsidTr="004E6AD2">
        <w:tc>
          <w:tcPr>
            <w:tcW w:w="4158" w:type="dxa"/>
          </w:tcPr>
          <w:p w:rsidR="00536199" w:rsidRDefault="00536199" w:rsidP="00536199">
            <w:bookmarkStart w:id="180" w:name="_GoBack" w:colFirst="1" w:colLast="1"/>
          </w:p>
        </w:tc>
        <w:tc>
          <w:tcPr>
            <w:tcW w:w="3960" w:type="dxa"/>
          </w:tcPr>
          <w:p w:rsidR="00536199" w:rsidRDefault="00536199" w:rsidP="00536199">
            <w:r>
              <w:t>Business Lead(s)</w:t>
            </w:r>
          </w:p>
          <w:p w:rsidR="00536199" w:rsidRDefault="00536199" w:rsidP="00536199"/>
        </w:tc>
        <w:tc>
          <w:tcPr>
            <w:tcW w:w="1170" w:type="dxa"/>
          </w:tcPr>
          <w:p w:rsidR="00536199" w:rsidRDefault="00536199" w:rsidP="00536199"/>
        </w:tc>
      </w:tr>
      <w:tr w:rsidR="00536199" w:rsidTr="004E6AD2">
        <w:tc>
          <w:tcPr>
            <w:tcW w:w="4158" w:type="dxa"/>
          </w:tcPr>
          <w:p w:rsidR="00536199" w:rsidRDefault="00536199" w:rsidP="00536199"/>
        </w:tc>
        <w:tc>
          <w:tcPr>
            <w:tcW w:w="3960" w:type="dxa"/>
          </w:tcPr>
          <w:p w:rsidR="00536199" w:rsidRDefault="00536199" w:rsidP="00536199">
            <w:r>
              <w:t>IT Manager(s)</w:t>
            </w:r>
          </w:p>
          <w:p w:rsidR="00536199" w:rsidRDefault="00536199" w:rsidP="00536199"/>
        </w:tc>
        <w:tc>
          <w:tcPr>
            <w:tcW w:w="1170" w:type="dxa"/>
          </w:tcPr>
          <w:p w:rsidR="00536199" w:rsidRDefault="00536199" w:rsidP="00536199"/>
        </w:tc>
      </w:tr>
      <w:tr w:rsidR="00536199" w:rsidTr="004E6AD2">
        <w:tc>
          <w:tcPr>
            <w:tcW w:w="4158" w:type="dxa"/>
          </w:tcPr>
          <w:p w:rsidR="00536199" w:rsidRDefault="00536199" w:rsidP="00536199"/>
        </w:tc>
        <w:tc>
          <w:tcPr>
            <w:tcW w:w="3960" w:type="dxa"/>
          </w:tcPr>
          <w:p w:rsidR="00536199" w:rsidRDefault="00536199" w:rsidP="00536199">
            <w:r>
              <w:t xml:space="preserve">Service Design Coordinator </w:t>
            </w:r>
          </w:p>
          <w:p w:rsidR="00536199" w:rsidRDefault="00536199" w:rsidP="00536199"/>
        </w:tc>
        <w:tc>
          <w:tcPr>
            <w:tcW w:w="1170" w:type="dxa"/>
          </w:tcPr>
          <w:p w:rsidR="00536199" w:rsidRDefault="00536199" w:rsidP="00536199"/>
        </w:tc>
      </w:tr>
    </w:tbl>
    <w:p w:rsidR="006E0526" w:rsidRDefault="006E0526" w:rsidP="006E0526">
      <w:bookmarkStart w:id="181" w:name="_Toc386101233"/>
      <w:bookmarkStart w:id="182" w:name="_Toc386101498"/>
      <w:bookmarkEnd w:id="18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170"/>
      </w:tblGrid>
      <w:tr w:rsidR="006E0526" w:rsidRPr="00247491" w:rsidTr="00AF46A1">
        <w:tc>
          <w:tcPr>
            <w:tcW w:w="8118" w:type="dxa"/>
          </w:tcPr>
          <w:p w:rsidR="006E0526" w:rsidRPr="00247491" w:rsidRDefault="006E0526" w:rsidP="00AF46A1">
            <w:r>
              <w:t xml:space="preserve">CC: </w:t>
            </w:r>
            <w:r w:rsidRPr="00247491">
              <w:t>Notifications sent to e</w:t>
            </w:r>
            <w:r>
              <w:t>-</w:t>
            </w:r>
            <w:r w:rsidRPr="00247491">
              <w:t>mail distribution list: SDP Notifications, and SDP team.</w:t>
            </w:r>
          </w:p>
        </w:tc>
        <w:tc>
          <w:tcPr>
            <w:tcW w:w="1170" w:type="dxa"/>
          </w:tcPr>
          <w:p w:rsidR="006E0526" w:rsidRPr="00247491" w:rsidRDefault="006E0526" w:rsidP="00AF46A1"/>
        </w:tc>
      </w:tr>
    </w:tbl>
    <w:p w:rsidR="006E0526" w:rsidRDefault="006E0526" w:rsidP="006E0526">
      <w:pPr>
        <w:pStyle w:val="Heading1"/>
        <w:numPr>
          <w:ilvl w:val="0"/>
          <w:numId w:val="0"/>
        </w:numPr>
        <w:ind w:left="792"/>
      </w:pPr>
    </w:p>
    <w:p w:rsidR="006E0526" w:rsidRDefault="006E0526" w:rsidP="006E0526">
      <w:r>
        <w:br w:type="page"/>
      </w:r>
    </w:p>
    <w:p w:rsidR="00EC145E" w:rsidRDefault="00EC145E" w:rsidP="00590ACB">
      <w:pPr>
        <w:pStyle w:val="Heading1"/>
      </w:pPr>
      <w:bookmarkStart w:id="183" w:name="_Toc56365174"/>
      <w:r>
        <w:lastRenderedPageBreak/>
        <w:t>A</w:t>
      </w:r>
      <w:bookmarkEnd w:id="172"/>
      <w:bookmarkEnd w:id="173"/>
      <w:bookmarkEnd w:id="174"/>
      <w:bookmarkEnd w:id="175"/>
      <w:bookmarkEnd w:id="176"/>
      <w:bookmarkEnd w:id="177"/>
      <w:bookmarkEnd w:id="178"/>
      <w:bookmarkEnd w:id="179"/>
      <w:bookmarkEnd w:id="181"/>
      <w:r w:rsidR="00260532">
        <w:t>ppendices</w:t>
      </w:r>
      <w:bookmarkEnd w:id="182"/>
      <w:bookmarkEnd w:id="183"/>
    </w:p>
    <w:p w:rsidR="00EC145E" w:rsidRDefault="00A10D85">
      <w:pPr>
        <w:pStyle w:val="Heading2"/>
      </w:pPr>
      <w:bookmarkStart w:id="184" w:name="_Toc72226723"/>
      <w:bookmarkStart w:id="185" w:name="_Toc72227520"/>
      <w:bookmarkStart w:id="186" w:name="_Toc72227669"/>
      <w:bookmarkStart w:id="187" w:name="_Toc72228326"/>
      <w:bookmarkStart w:id="188" w:name="_Toc72228587"/>
      <w:bookmarkStart w:id="189" w:name="_Toc72228664"/>
      <w:bookmarkStart w:id="190" w:name="_Toc72297619"/>
      <w:bookmarkStart w:id="191" w:name="_Toc72300412"/>
      <w:bookmarkStart w:id="192" w:name="_Toc386101234"/>
      <w:bookmarkStart w:id="193" w:name="_Toc386101499"/>
      <w:bookmarkStart w:id="194" w:name="_Toc56365175"/>
      <w:r>
        <w:t>As needed</w:t>
      </w:r>
      <w:r w:rsidR="00EC145E">
        <w:t>……..</w:t>
      </w:r>
      <w:bookmarkEnd w:id="184"/>
      <w:bookmarkEnd w:id="185"/>
      <w:bookmarkEnd w:id="186"/>
      <w:bookmarkEnd w:id="187"/>
      <w:bookmarkEnd w:id="188"/>
      <w:bookmarkEnd w:id="189"/>
      <w:bookmarkEnd w:id="190"/>
      <w:bookmarkEnd w:id="191"/>
      <w:bookmarkEnd w:id="192"/>
      <w:bookmarkEnd w:id="193"/>
      <w:bookmarkEnd w:id="194"/>
    </w:p>
    <w:sectPr w:rsidR="00EC145E" w:rsidSect="00AA6C4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EA" w:rsidRDefault="007A70EA" w:rsidP="00EC145E">
      <w:r>
        <w:separator/>
      </w:r>
    </w:p>
  </w:endnote>
  <w:endnote w:type="continuationSeparator" w:id="0">
    <w:p w:rsidR="007A70EA" w:rsidRDefault="007A70EA" w:rsidP="00EC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A0B" w:rsidRDefault="000C3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2" w:type="dxa"/>
      <w:tblLayout w:type="fixed"/>
      <w:tblLook w:val="0000" w:firstRow="0" w:lastRow="0" w:firstColumn="0" w:lastColumn="0" w:noHBand="0" w:noVBand="0"/>
    </w:tblPr>
    <w:tblGrid>
      <w:gridCol w:w="4590"/>
      <w:gridCol w:w="1620"/>
      <w:gridCol w:w="4770"/>
    </w:tblGrid>
    <w:tr w:rsidR="00D55A5B">
      <w:tc>
        <w:tcPr>
          <w:tcW w:w="4590" w:type="dxa"/>
          <w:tcBorders>
            <w:top w:val="single" w:sz="4" w:space="0" w:color="auto"/>
          </w:tcBorders>
        </w:tcPr>
        <w:p w:rsidR="00D55A5B" w:rsidRDefault="00D200CC" w:rsidP="000C3A0B">
          <w:pPr>
            <w:pStyle w:val="Footer"/>
            <w:rPr>
              <w:sz w:val="16"/>
            </w:rPr>
          </w:pPr>
          <w:fldSimple w:instr=" FILENAME   \* MERGEFORMAT ">
            <w:r w:rsidR="00A83EDD" w:rsidRPr="00A83EDD">
              <w:rPr>
                <w:noProof/>
                <w:sz w:val="16"/>
              </w:rPr>
              <w:t>Document1</w:t>
            </w:r>
          </w:fldSimple>
          <w:r w:rsidR="00D55A5B">
            <w:rPr>
              <w:sz w:val="16"/>
            </w:rPr>
            <w:t xml:space="preserve"> </w:t>
          </w:r>
          <w:r w:rsidR="000C3A0B">
            <w:rPr>
              <w:sz w:val="16"/>
            </w:rPr>
            <w:t xml:space="preserve">      </w:t>
          </w:r>
          <w:r w:rsidR="000C3A0B" w:rsidRPr="000C3A0B">
            <w:rPr>
              <w:sz w:val="16"/>
            </w:rPr>
            <w:t xml:space="preserve">CONFIDENTIAL per NC G.S. 132-6.1(c)  </w:t>
          </w:r>
        </w:p>
      </w:tc>
      <w:tc>
        <w:tcPr>
          <w:tcW w:w="1620" w:type="dxa"/>
          <w:tcBorders>
            <w:top w:val="single" w:sz="4" w:space="0" w:color="auto"/>
          </w:tcBorders>
        </w:tcPr>
        <w:p w:rsidR="00D55A5B" w:rsidRDefault="00D55A5B">
          <w:pPr>
            <w:pStyle w:val="Foote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536199">
            <w:rPr>
              <w:rStyle w:val="PageNumber"/>
              <w:noProof/>
              <w:sz w:val="16"/>
            </w:rPr>
            <w:t>14</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536199">
            <w:rPr>
              <w:rStyle w:val="PageNumber"/>
              <w:noProof/>
              <w:sz w:val="16"/>
            </w:rPr>
            <w:t>15</w:t>
          </w:r>
          <w:r>
            <w:rPr>
              <w:rStyle w:val="PageNumber"/>
              <w:sz w:val="16"/>
            </w:rPr>
            <w:fldChar w:fldCharType="end"/>
          </w:r>
        </w:p>
      </w:tc>
      <w:tc>
        <w:tcPr>
          <w:tcW w:w="4770" w:type="dxa"/>
          <w:tcBorders>
            <w:top w:val="single" w:sz="4" w:space="0" w:color="auto"/>
          </w:tcBorders>
        </w:tcPr>
        <w:p w:rsidR="00D55A5B" w:rsidRDefault="00D55A5B">
          <w:pPr>
            <w:pStyle w:val="Footer"/>
            <w:jc w:val="right"/>
            <w:rPr>
              <w:sz w:val="16"/>
            </w:rPr>
          </w:pPr>
          <w:r>
            <w:rPr>
              <w:rStyle w:val="PageNumber"/>
              <w:sz w:val="16"/>
            </w:rPr>
            <w:t xml:space="preserve">Current Date </w:t>
          </w:r>
          <w:r>
            <w:rPr>
              <w:rStyle w:val="PageNumber"/>
              <w:sz w:val="16"/>
            </w:rPr>
            <w:fldChar w:fldCharType="begin"/>
          </w:r>
          <w:r>
            <w:rPr>
              <w:rStyle w:val="PageNumber"/>
              <w:sz w:val="16"/>
            </w:rPr>
            <w:instrText xml:space="preserve"> DATE \@ "MM/dd/yy" </w:instrText>
          </w:r>
          <w:r>
            <w:rPr>
              <w:rStyle w:val="PageNumber"/>
              <w:sz w:val="16"/>
            </w:rPr>
            <w:fldChar w:fldCharType="separate"/>
          </w:r>
          <w:r w:rsidR="00536199">
            <w:rPr>
              <w:rStyle w:val="PageNumber"/>
              <w:noProof/>
              <w:sz w:val="16"/>
            </w:rPr>
            <w:t>03/10/22</w:t>
          </w:r>
          <w:r>
            <w:rPr>
              <w:rStyle w:val="PageNumber"/>
              <w:sz w:val="16"/>
            </w:rPr>
            <w:fldChar w:fldCharType="end"/>
          </w:r>
          <w:r>
            <w:rPr>
              <w:sz w:val="16"/>
            </w:rPr>
            <w:fldChar w:fldCharType="begin"/>
          </w:r>
          <w:r>
            <w:rPr>
              <w:rStyle w:val="PageNumber"/>
              <w:sz w:val="16"/>
            </w:rPr>
            <w:fldChar w:fldCharType="begin"/>
          </w:r>
          <w:r>
            <w:rPr>
              <w:rStyle w:val="PageNumber"/>
              <w:sz w:val="16"/>
            </w:rPr>
            <w:instrText xml:space="preserve"> NUMPAGES </w:instrText>
          </w:r>
          <w:r>
            <w:rPr>
              <w:rStyle w:val="PageNumber"/>
              <w:sz w:val="16"/>
            </w:rPr>
            <w:fldChar w:fldCharType="separate"/>
          </w:r>
          <w:r w:rsidR="00536199">
            <w:rPr>
              <w:rStyle w:val="PageNumber"/>
              <w:noProof/>
              <w:sz w:val="16"/>
            </w:rPr>
            <w:instrText>15</w:instrText>
          </w:r>
          <w:r>
            <w:rPr>
              <w:rStyle w:val="PageNumber"/>
              <w:sz w:val="16"/>
            </w:rPr>
            <w:fldChar w:fldCharType="end"/>
          </w:r>
          <w:r>
            <w:rPr>
              <w:sz w:val="16"/>
            </w:rPr>
            <w:instrText xml:space="preserve"> ZDATE \@ "MM/dd/yy" </w:instrText>
          </w:r>
          <w:r>
            <w:rPr>
              <w:sz w:val="16"/>
            </w:rPr>
            <w:fldChar w:fldCharType="separate"/>
          </w:r>
          <w:r>
            <w:rPr>
              <w:noProof/>
              <w:sz w:val="16"/>
            </w:rPr>
            <w:t>04/22/02</w:t>
          </w:r>
          <w:r>
            <w:rPr>
              <w:sz w:val="16"/>
            </w:rPr>
            <w:fldChar w:fldCharType="end"/>
          </w:r>
        </w:p>
      </w:tc>
    </w:tr>
    <w:tr w:rsidR="00D55A5B">
      <w:tc>
        <w:tcPr>
          <w:tcW w:w="4590" w:type="dxa"/>
        </w:tcPr>
        <w:p w:rsidR="00D55A5B" w:rsidRDefault="00D55A5B">
          <w:pPr>
            <w:pStyle w:val="Footer"/>
            <w:rPr>
              <w:sz w:val="16"/>
            </w:rPr>
          </w:pPr>
        </w:p>
      </w:tc>
      <w:tc>
        <w:tcPr>
          <w:tcW w:w="1620" w:type="dxa"/>
        </w:tcPr>
        <w:p w:rsidR="00D55A5B" w:rsidRDefault="00D55A5B">
          <w:pPr>
            <w:pStyle w:val="Footer"/>
            <w:rPr>
              <w:sz w:val="16"/>
            </w:rPr>
          </w:pPr>
        </w:p>
      </w:tc>
      <w:tc>
        <w:tcPr>
          <w:tcW w:w="4770" w:type="dxa"/>
        </w:tcPr>
        <w:p w:rsidR="00D55A5B" w:rsidRDefault="00D55A5B">
          <w:pPr>
            <w:pStyle w:val="Footer"/>
            <w:rPr>
              <w:sz w:val="16"/>
            </w:rPr>
          </w:pPr>
        </w:p>
      </w:tc>
    </w:tr>
  </w:tbl>
  <w:p w:rsidR="00D55A5B" w:rsidRDefault="00D55A5B">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5B" w:rsidRDefault="000C3A0B">
    <w:pPr>
      <w:pStyle w:val="Footer"/>
    </w:pPr>
    <w:r w:rsidRPr="000C3A0B">
      <w:t xml:space="preserve">CONFIDENTIAL per NC G.S. 132-6.1(c)  </w:t>
    </w:r>
    <w:r w:rsidR="00D55A5B">
      <w:t xml:space="preserve"> </w:t>
    </w:r>
    <w:r w:rsidR="00D55A5B">
      <w:tab/>
    </w:r>
    <w:r w:rsidR="00D55A5B">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EA" w:rsidRDefault="007A70EA" w:rsidP="00EC145E">
      <w:r>
        <w:separator/>
      </w:r>
    </w:p>
  </w:footnote>
  <w:footnote w:type="continuationSeparator" w:id="0">
    <w:p w:rsidR="007A70EA" w:rsidRDefault="007A70EA" w:rsidP="00EC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A0B" w:rsidRDefault="000C3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92" w:type="dxa"/>
      <w:tblLayout w:type="fixed"/>
      <w:tblLook w:val="0000" w:firstRow="0" w:lastRow="0" w:firstColumn="0" w:lastColumn="0" w:noHBand="0" w:noVBand="0"/>
    </w:tblPr>
    <w:tblGrid>
      <w:gridCol w:w="5220"/>
      <w:gridCol w:w="5490"/>
    </w:tblGrid>
    <w:tr w:rsidR="00D55A5B">
      <w:trPr>
        <w:trHeight w:val="270"/>
      </w:trPr>
      <w:tc>
        <w:tcPr>
          <w:tcW w:w="5220" w:type="dxa"/>
        </w:tcPr>
        <w:p w:rsidR="00D55A5B" w:rsidRDefault="000C3A0B">
          <w:pPr>
            <w:pStyle w:val="Header"/>
            <w:tabs>
              <w:tab w:val="clear" w:pos="4320"/>
              <w:tab w:val="clear" w:pos="8640"/>
            </w:tabs>
          </w:pPr>
          <w:r>
            <w:rPr>
              <w:noProof/>
            </w:rPr>
            <w:drawing>
              <wp:inline distT="0" distB="0" distL="0" distR="0">
                <wp:extent cx="22669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33400"/>
                        </a:xfrm>
                        <a:prstGeom prst="rect">
                          <a:avLst/>
                        </a:prstGeom>
                        <a:noFill/>
                        <a:ln>
                          <a:noFill/>
                        </a:ln>
                      </pic:spPr>
                    </pic:pic>
                  </a:graphicData>
                </a:graphic>
              </wp:inline>
            </w:drawing>
          </w:r>
        </w:p>
      </w:tc>
      <w:tc>
        <w:tcPr>
          <w:tcW w:w="5490" w:type="dxa"/>
        </w:tcPr>
        <w:p w:rsidR="00D55A5B" w:rsidRDefault="00D55A5B" w:rsidP="00C77C9D">
          <w:pPr>
            <w:pStyle w:val="Heading8"/>
            <w:jc w:val="center"/>
          </w:pPr>
          <w:r>
            <w:t xml:space="preserve">                     Information Technology</w:t>
          </w:r>
        </w:p>
        <w:p w:rsidR="00D55A5B" w:rsidRDefault="00D55A5B" w:rsidP="00C77C9D">
          <w:pPr>
            <w:rPr>
              <w:sz w:val="24"/>
            </w:rPr>
          </w:pPr>
          <w:r>
            <w:rPr>
              <w:sz w:val="24"/>
            </w:rPr>
            <w:t xml:space="preserve">                             Service Design Package</w:t>
          </w:r>
        </w:p>
        <w:p w:rsidR="00D55A5B" w:rsidRPr="00C77C9D" w:rsidRDefault="00D55A5B" w:rsidP="00985BF4">
          <w:r w:rsidRPr="00985BF4">
            <w:rPr>
              <w:i/>
              <w:sz w:val="24"/>
            </w:rPr>
            <w:t xml:space="preserve">                         </w:t>
          </w:r>
          <w:r w:rsidRPr="00985BF4">
            <w:rPr>
              <w:sz w:val="24"/>
            </w:rPr>
            <w:t xml:space="preserve">    </w:t>
          </w:r>
          <w:r>
            <w:rPr>
              <w:sz w:val="24"/>
            </w:rPr>
            <w:t>Request Number and Title</w:t>
          </w:r>
        </w:p>
      </w:tc>
    </w:tr>
    <w:tr w:rsidR="00D55A5B">
      <w:tc>
        <w:tcPr>
          <w:tcW w:w="5220" w:type="dxa"/>
        </w:tcPr>
        <w:p w:rsidR="00D55A5B" w:rsidRDefault="00D55A5B"/>
      </w:tc>
      <w:tc>
        <w:tcPr>
          <w:tcW w:w="5490" w:type="dxa"/>
        </w:tcPr>
        <w:p w:rsidR="00D55A5B" w:rsidRDefault="00D55A5B" w:rsidP="00C77C9D">
          <w:pPr>
            <w:rPr>
              <w:sz w:val="24"/>
            </w:rPr>
          </w:pPr>
        </w:p>
      </w:tc>
    </w:tr>
  </w:tbl>
  <w:p w:rsidR="00D55A5B" w:rsidRDefault="00D55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A0B" w:rsidRDefault="000C3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F87"/>
    <w:multiLevelType w:val="multilevel"/>
    <w:tmpl w:val="DE284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728C1"/>
    <w:multiLevelType w:val="hybridMultilevel"/>
    <w:tmpl w:val="4882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4A85"/>
    <w:multiLevelType w:val="multilevel"/>
    <w:tmpl w:val="360E1264"/>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2520"/>
        </w:tabs>
        <w:ind w:left="2520" w:hanging="360"/>
      </w:pPr>
      <w:rPr>
        <w:rFonts w:ascii="Symbol" w:hAnsi="Symbol"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0AC84678"/>
    <w:multiLevelType w:val="multilevel"/>
    <w:tmpl w:val="360E1264"/>
    <w:lvl w:ilvl="0">
      <w:start w:val="1"/>
      <w:numFmt w:val="bullet"/>
      <w:lvlText w:val=""/>
      <w:lvlJc w:val="left"/>
      <w:pPr>
        <w:tabs>
          <w:tab w:val="num" w:pos="1530"/>
        </w:tabs>
        <w:ind w:left="1530" w:hanging="360"/>
      </w:pPr>
      <w:rPr>
        <w:rFonts w:ascii="Symbol" w:hAnsi="Symbol" w:hint="default"/>
      </w:rPr>
    </w:lvl>
    <w:lvl w:ilvl="1">
      <w:start w:val="1"/>
      <w:numFmt w:val="bullet"/>
      <w:lvlText w:val=""/>
      <w:lvlJc w:val="left"/>
      <w:pPr>
        <w:tabs>
          <w:tab w:val="num" w:pos="2250"/>
        </w:tabs>
        <w:ind w:left="2250" w:hanging="360"/>
      </w:pPr>
      <w:rPr>
        <w:rFonts w:ascii="Symbol" w:hAnsi="Symbol" w:hint="default"/>
      </w:r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4" w15:restartNumberingAfterBreak="0">
    <w:nsid w:val="11A462B1"/>
    <w:multiLevelType w:val="hybridMultilevel"/>
    <w:tmpl w:val="BC2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47B8A"/>
    <w:multiLevelType w:val="multilevel"/>
    <w:tmpl w:val="B4A46600"/>
    <w:lvl w:ilvl="0">
      <w:start w:val="1"/>
      <w:numFmt w:val="bullet"/>
      <w:lvlText w:val=""/>
      <w:lvlJc w:val="left"/>
      <w:pPr>
        <w:tabs>
          <w:tab w:val="num" w:pos="1530"/>
        </w:tabs>
        <w:ind w:left="1530" w:hanging="360"/>
      </w:pPr>
      <w:rPr>
        <w:rFonts w:ascii="Symbol" w:hAnsi="Symbol" w:hint="default"/>
      </w:rPr>
    </w:lvl>
    <w:lvl w:ilvl="1">
      <w:start w:val="1"/>
      <w:numFmt w:val="decimal"/>
      <w:lvlText w:val="%2-"/>
      <w:lvlJc w:val="left"/>
      <w:pPr>
        <w:ind w:left="2250" w:hanging="360"/>
      </w:pPr>
      <w:rPr>
        <w:rFonts w:ascii="Calibri" w:hAnsi="Calibri" w:hint="default"/>
        <w:color w:val="000000"/>
      </w:r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6" w15:restartNumberingAfterBreak="0">
    <w:nsid w:val="149D1149"/>
    <w:multiLevelType w:val="hybridMultilevel"/>
    <w:tmpl w:val="9FCE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635F2"/>
    <w:multiLevelType w:val="hybridMultilevel"/>
    <w:tmpl w:val="721C0B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09E15EF"/>
    <w:multiLevelType w:val="multilevel"/>
    <w:tmpl w:val="360E1264"/>
    <w:lvl w:ilvl="0">
      <w:start w:val="1"/>
      <w:numFmt w:val="bullet"/>
      <w:lvlText w:val=""/>
      <w:lvlJc w:val="left"/>
      <w:pPr>
        <w:tabs>
          <w:tab w:val="num" w:pos="1357"/>
        </w:tabs>
        <w:ind w:left="1357" w:hanging="360"/>
      </w:pPr>
      <w:rPr>
        <w:rFonts w:ascii="Symbol" w:hAnsi="Symbol" w:hint="default"/>
      </w:rPr>
    </w:lvl>
    <w:lvl w:ilvl="1">
      <w:start w:val="1"/>
      <w:numFmt w:val="bullet"/>
      <w:lvlText w:val=""/>
      <w:lvlJc w:val="left"/>
      <w:pPr>
        <w:tabs>
          <w:tab w:val="num" w:pos="2077"/>
        </w:tabs>
        <w:ind w:left="2077" w:hanging="360"/>
      </w:pPr>
      <w:rPr>
        <w:rFonts w:ascii="Symbol" w:hAnsi="Symbol" w:hint="default"/>
      </w:rPr>
    </w:lvl>
    <w:lvl w:ilvl="2" w:tentative="1">
      <w:start w:val="1"/>
      <w:numFmt w:val="decimal"/>
      <w:lvlText w:val="%3."/>
      <w:lvlJc w:val="left"/>
      <w:pPr>
        <w:tabs>
          <w:tab w:val="num" w:pos="2797"/>
        </w:tabs>
        <w:ind w:left="2797" w:hanging="360"/>
      </w:pPr>
    </w:lvl>
    <w:lvl w:ilvl="3" w:tentative="1">
      <w:start w:val="1"/>
      <w:numFmt w:val="decimal"/>
      <w:lvlText w:val="%4."/>
      <w:lvlJc w:val="left"/>
      <w:pPr>
        <w:tabs>
          <w:tab w:val="num" w:pos="3517"/>
        </w:tabs>
        <w:ind w:left="3517" w:hanging="360"/>
      </w:pPr>
    </w:lvl>
    <w:lvl w:ilvl="4" w:tentative="1">
      <w:start w:val="1"/>
      <w:numFmt w:val="decimal"/>
      <w:lvlText w:val="%5."/>
      <w:lvlJc w:val="left"/>
      <w:pPr>
        <w:tabs>
          <w:tab w:val="num" w:pos="4237"/>
        </w:tabs>
        <w:ind w:left="4237" w:hanging="360"/>
      </w:pPr>
    </w:lvl>
    <w:lvl w:ilvl="5" w:tentative="1">
      <w:start w:val="1"/>
      <w:numFmt w:val="decimal"/>
      <w:lvlText w:val="%6."/>
      <w:lvlJc w:val="left"/>
      <w:pPr>
        <w:tabs>
          <w:tab w:val="num" w:pos="4957"/>
        </w:tabs>
        <w:ind w:left="4957" w:hanging="360"/>
      </w:pPr>
    </w:lvl>
    <w:lvl w:ilvl="6" w:tentative="1">
      <w:start w:val="1"/>
      <w:numFmt w:val="decimal"/>
      <w:lvlText w:val="%7."/>
      <w:lvlJc w:val="left"/>
      <w:pPr>
        <w:tabs>
          <w:tab w:val="num" w:pos="5677"/>
        </w:tabs>
        <w:ind w:left="5677" w:hanging="360"/>
      </w:pPr>
    </w:lvl>
    <w:lvl w:ilvl="7" w:tentative="1">
      <w:start w:val="1"/>
      <w:numFmt w:val="decimal"/>
      <w:lvlText w:val="%8."/>
      <w:lvlJc w:val="left"/>
      <w:pPr>
        <w:tabs>
          <w:tab w:val="num" w:pos="6397"/>
        </w:tabs>
        <w:ind w:left="6397" w:hanging="360"/>
      </w:pPr>
    </w:lvl>
    <w:lvl w:ilvl="8" w:tentative="1">
      <w:start w:val="1"/>
      <w:numFmt w:val="decimal"/>
      <w:lvlText w:val="%9."/>
      <w:lvlJc w:val="left"/>
      <w:pPr>
        <w:tabs>
          <w:tab w:val="num" w:pos="7117"/>
        </w:tabs>
        <w:ind w:left="7117" w:hanging="360"/>
      </w:pPr>
    </w:lvl>
  </w:abstractNum>
  <w:abstractNum w:abstractNumId="9" w15:restartNumberingAfterBreak="0">
    <w:nsid w:val="2114370E"/>
    <w:multiLevelType w:val="hybridMultilevel"/>
    <w:tmpl w:val="A65E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230C6"/>
    <w:multiLevelType w:val="hybridMultilevel"/>
    <w:tmpl w:val="B494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31CB"/>
    <w:multiLevelType w:val="multilevel"/>
    <w:tmpl w:val="360E1264"/>
    <w:lvl w:ilvl="0">
      <w:start w:val="1"/>
      <w:numFmt w:val="bullet"/>
      <w:lvlText w:val=""/>
      <w:lvlJc w:val="left"/>
      <w:pPr>
        <w:tabs>
          <w:tab w:val="num" w:pos="1530"/>
        </w:tabs>
        <w:ind w:left="1530" w:hanging="360"/>
      </w:pPr>
      <w:rPr>
        <w:rFonts w:ascii="Symbol" w:hAnsi="Symbol" w:hint="default"/>
      </w:rPr>
    </w:lvl>
    <w:lvl w:ilvl="1">
      <w:start w:val="1"/>
      <w:numFmt w:val="bullet"/>
      <w:lvlText w:val=""/>
      <w:lvlJc w:val="left"/>
      <w:pPr>
        <w:tabs>
          <w:tab w:val="num" w:pos="2250"/>
        </w:tabs>
        <w:ind w:left="2250" w:hanging="360"/>
      </w:pPr>
      <w:rPr>
        <w:rFonts w:ascii="Symbol" w:hAnsi="Symbol" w:hint="default"/>
      </w:r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12" w15:restartNumberingAfterBreak="0">
    <w:nsid w:val="32812E44"/>
    <w:multiLevelType w:val="hybridMultilevel"/>
    <w:tmpl w:val="4604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460C4"/>
    <w:multiLevelType w:val="multilevel"/>
    <w:tmpl w:val="29BA303A"/>
    <w:lvl w:ilvl="0">
      <w:start w:val="1"/>
      <w:numFmt w:val="bullet"/>
      <w:lvlText w:val=""/>
      <w:lvlJc w:val="left"/>
      <w:pPr>
        <w:tabs>
          <w:tab w:val="num" w:pos="1530"/>
        </w:tabs>
        <w:ind w:left="1530" w:hanging="360"/>
      </w:pPr>
      <w:rPr>
        <w:rFonts w:ascii="Symbol" w:hAnsi="Symbol" w:hint="default"/>
      </w:r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14" w15:restartNumberingAfterBreak="0">
    <w:nsid w:val="3BA97D23"/>
    <w:multiLevelType w:val="multilevel"/>
    <w:tmpl w:val="42484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833803"/>
    <w:multiLevelType w:val="singleLevel"/>
    <w:tmpl w:val="16E0D718"/>
    <w:lvl w:ilvl="0">
      <w:start w:val="1"/>
      <w:numFmt w:val="bullet"/>
      <w:pStyle w:val="rqmt3"/>
      <w:lvlText w:val=""/>
      <w:lvlJc w:val="left"/>
      <w:pPr>
        <w:tabs>
          <w:tab w:val="num" w:pos="360"/>
        </w:tabs>
        <w:ind w:left="360" w:hanging="360"/>
      </w:pPr>
      <w:rPr>
        <w:rFonts w:ascii="Symbol" w:hAnsi="Symbol" w:hint="default"/>
        <w:sz w:val="20"/>
      </w:rPr>
    </w:lvl>
  </w:abstractNum>
  <w:abstractNum w:abstractNumId="16" w15:restartNumberingAfterBreak="0">
    <w:nsid w:val="45C72357"/>
    <w:multiLevelType w:val="hybridMultilevel"/>
    <w:tmpl w:val="D1DEA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5661C9"/>
    <w:multiLevelType w:val="multilevel"/>
    <w:tmpl w:val="728C0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B52ED5"/>
    <w:multiLevelType w:val="hybridMultilevel"/>
    <w:tmpl w:val="AADC5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E1169C"/>
    <w:multiLevelType w:val="hybridMultilevel"/>
    <w:tmpl w:val="3648D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7348A"/>
    <w:multiLevelType w:val="singleLevel"/>
    <w:tmpl w:val="16E0D718"/>
    <w:lvl w:ilvl="0">
      <w:start w:val="1"/>
      <w:numFmt w:val="bullet"/>
      <w:lvlText w:val=""/>
      <w:lvlJc w:val="left"/>
      <w:pPr>
        <w:tabs>
          <w:tab w:val="num" w:pos="360"/>
        </w:tabs>
        <w:ind w:left="360" w:hanging="360"/>
      </w:pPr>
      <w:rPr>
        <w:rFonts w:ascii="Symbol" w:hAnsi="Symbol" w:hint="default"/>
        <w:sz w:val="20"/>
      </w:rPr>
    </w:lvl>
  </w:abstractNum>
  <w:abstractNum w:abstractNumId="21" w15:restartNumberingAfterBreak="0">
    <w:nsid w:val="55821901"/>
    <w:multiLevelType w:val="singleLevel"/>
    <w:tmpl w:val="16E0D718"/>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559163E0"/>
    <w:multiLevelType w:val="singleLevel"/>
    <w:tmpl w:val="16E0D718"/>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55B5405E"/>
    <w:multiLevelType w:val="hybridMultilevel"/>
    <w:tmpl w:val="E200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F2E89"/>
    <w:multiLevelType w:val="hybridMultilevel"/>
    <w:tmpl w:val="DF2064B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575944E4"/>
    <w:multiLevelType w:val="hybridMultilevel"/>
    <w:tmpl w:val="5C72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108F2"/>
    <w:multiLevelType w:val="hybridMultilevel"/>
    <w:tmpl w:val="D0DC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A598A"/>
    <w:multiLevelType w:val="singleLevel"/>
    <w:tmpl w:val="16E0D718"/>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6D7C0529"/>
    <w:multiLevelType w:val="multilevel"/>
    <w:tmpl w:val="42484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32F1E"/>
    <w:multiLevelType w:val="multilevel"/>
    <w:tmpl w:val="D3B8F28C"/>
    <w:lvl w:ilvl="0">
      <w:start w:val="1"/>
      <w:numFmt w:val="decimal"/>
      <w:pStyle w:val="Heading1"/>
      <w:lvlText w:val="%1.0"/>
      <w:lvlJc w:val="left"/>
      <w:pPr>
        <w:ind w:left="792" w:hanging="360"/>
      </w:pPr>
      <w:rPr>
        <w:rFonts w:hint="default"/>
        <w:b/>
        <w:i w:val="0"/>
        <w:sz w:val="28"/>
        <w:u w:val="thick"/>
      </w:rPr>
    </w:lvl>
    <w:lvl w:ilvl="1">
      <w:start w:val="1"/>
      <w:numFmt w:val="decimal"/>
      <w:pStyle w:val="Heading2"/>
      <w:lvlText w:val="%1.%2"/>
      <w:lvlJc w:val="left"/>
      <w:pPr>
        <w:tabs>
          <w:tab w:val="num" w:pos="1296"/>
        </w:tabs>
        <w:ind w:left="1296" w:hanging="576"/>
      </w:pPr>
      <w:rPr>
        <w:rFonts w:ascii="Century Gothic" w:hAnsi="Century Gothic" w:hint="default"/>
        <w:b/>
        <w:i w:val="0"/>
        <w:sz w:val="24"/>
      </w:rPr>
    </w:lvl>
    <w:lvl w:ilvl="2">
      <w:start w:val="1"/>
      <w:numFmt w:val="decimal"/>
      <w:pStyle w:val="Heading3"/>
      <w:lvlText w:val="%1.%2.%3"/>
      <w:lvlJc w:val="left"/>
      <w:pPr>
        <w:tabs>
          <w:tab w:val="num" w:pos="2160"/>
        </w:tabs>
        <w:ind w:left="1728" w:hanging="288"/>
      </w:pPr>
      <w:rPr>
        <w:rFonts w:ascii="Century Gothic" w:hAnsi="Century Gothic" w:hint="default"/>
        <w:b/>
        <w:i w:val="0"/>
        <w:sz w:val="20"/>
      </w:rPr>
    </w:lvl>
    <w:lvl w:ilvl="3">
      <w:start w:val="1"/>
      <w:numFmt w:val="decimal"/>
      <w:pStyle w:val="Heading4"/>
      <w:lvlText w:val="%1.%2.%3.%4"/>
      <w:lvlJc w:val="left"/>
      <w:pPr>
        <w:tabs>
          <w:tab w:val="num" w:pos="2304"/>
        </w:tabs>
        <w:ind w:left="2304" w:hanging="864"/>
      </w:pPr>
      <w:rPr>
        <w:rFonts w:ascii="Century Gothic" w:hAnsi="Century Gothic" w:hint="default"/>
        <w:b w:val="0"/>
        <w:i w:val="0"/>
        <w:sz w:val="20"/>
      </w:rPr>
    </w:lvl>
    <w:lvl w:ilvl="4">
      <w:start w:val="1"/>
      <w:numFmt w:val="lowerLetter"/>
      <w:pStyle w:val="Heading5"/>
      <w:lvlText w:val="%5."/>
      <w:lvlJc w:val="left"/>
      <w:pPr>
        <w:tabs>
          <w:tab w:val="num" w:pos="2880"/>
        </w:tabs>
        <w:ind w:left="2880" w:hanging="432"/>
      </w:pPr>
      <w:rPr>
        <w:rFonts w:ascii="Century Gothic" w:hAnsi="Century Gothic" w:hint="default"/>
        <w:b w:val="0"/>
        <w:i w:val="0"/>
        <w:sz w:val="20"/>
      </w:rPr>
    </w:lvl>
    <w:lvl w:ilvl="5">
      <w:start w:val="1"/>
      <w:numFmt w:val="decimal"/>
      <w:lvlText w:val="%1.%2.%3.%4.%5.%6"/>
      <w:lvlJc w:val="left"/>
      <w:pPr>
        <w:tabs>
          <w:tab w:val="num" w:pos="4428"/>
        </w:tabs>
        <w:ind w:left="4428" w:hanging="1440"/>
      </w:pPr>
      <w:rPr>
        <w:rFonts w:hint="default"/>
        <w:b/>
      </w:rPr>
    </w:lvl>
    <w:lvl w:ilvl="6">
      <w:start w:val="1"/>
      <w:numFmt w:val="decimal"/>
      <w:lvlText w:val="%1.%2.%3.%4.%5.%6.%7"/>
      <w:lvlJc w:val="left"/>
      <w:pPr>
        <w:tabs>
          <w:tab w:val="num" w:pos="5328"/>
        </w:tabs>
        <w:ind w:left="4968" w:hanging="1440"/>
      </w:pPr>
      <w:rPr>
        <w:rFonts w:hint="default"/>
        <w:b/>
      </w:rPr>
    </w:lvl>
    <w:lvl w:ilvl="7">
      <w:start w:val="1"/>
      <w:numFmt w:val="decimal"/>
      <w:lvlText w:val="%1.%2.%3.%4.%5.%6.%7.%8"/>
      <w:lvlJc w:val="left"/>
      <w:pPr>
        <w:tabs>
          <w:tab w:val="num" w:pos="5868"/>
        </w:tabs>
        <w:ind w:left="5868" w:hanging="1800"/>
      </w:pPr>
      <w:rPr>
        <w:rFonts w:hint="default"/>
        <w:b/>
      </w:rPr>
    </w:lvl>
    <w:lvl w:ilvl="8">
      <w:start w:val="1"/>
      <w:numFmt w:val="decimal"/>
      <w:lvlText w:val="%1.%2.%3.%4.%5.%6.%7.%8.%9"/>
      <w:lvlJc w:val="left"/>
      <w:pPr>
        <w:tabs>
          <w:tab w:val="num" w:pos="6408"/>
        </w:tabs>
        <w:ind w:left="6408" w:hanging="1800"/>
      </w:pPr>
      <w:rPr>
        <w:rFonts w:hint="default"/>
        <w:b/>
      </w:rPr>
    </w:lvl>
  </w:abstractNum>
  <w:abstractNum w:abstractNumId="30" w15:restartNumberingAfterBreak="0">
    <w:nsid w:val="7602021B"/>
    <w:multiLevelType w:val="singleLevel"/>
    <w:tmpl w:val="F6629046"/>
    <w:lvl w:ilvl="0">
      <w:start w:val="5"/>
      <w:numFmt w:val="bullet"/>
      <w:lvlText w:val="-"/>
      <w:lvlJc w:val="left"/>
      <w:pPr>
        <w:tabs>
          <w:tab w:val="num" w:pos="1800"/>
        </w:tabs>
        <w:ind w:left="1800" w:hanging="360"/>
      </w:pPr>
      <w:rPr>
        <w:rFonts w:ascii="Times New Roman" w:hAnsi="Times New Roman" w:hint="default"/>
      </w:rPr>
    </w:lvl>
  </w:abstractNum>
  <w:abstractNum w:abstractNumId="31" w15:restartNumberingAfterBreak="0">
    <w:nsid w:val="7A0D0512"/>
    <w:multiLevelType w:val="multilevel"/>
    <w:tmpl w:val="42484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211BE8"/>
    <w:multiLevelType w:val="hybridMultilevel"/>
    <w:tmpl w:val="B9F2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56E56"/>
    <w:multiLevelType w:val="multilevel"/>
    <w:tmpl w:val="360E1264"/>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5"/>
  </w:num>
  <w:num w:numId="2">
    <w:abstractNumId w:val="20"/>
  </w:num>
  <w:num w:numId="3">
    <w:abstractNumId w:val="22"/>
  </w:num>
  <w:num w:numId="4">
    <w:abstractNumId w:val="27"/>
  </w:num>
  <w:num w:numId="5">
    <w:abstractNumId w:val="21"/>
  </w:num>
  <w:num w:numId="6">
    <w:abstractNumId w:val="30"/>
  </w:num>
  <w:num w:numId="7">
    <w:abstractNumId w:val="29"/>
  </w:num>
  <w:num w:numId="8">
    <w:abstractNumId w:val="0"/>
  </w:num>
  <w:num w:numId="9">
    <w:abstractNumId w:val="5"/>
  </w:num>
  <w:num w:numId="10">
    <w:abstractNumId w:val="11"/>
  </w:num>
  <w:num w:numId="11">
    <w:abstractNumId w:val="8"/>
  </w:num>
  <w:num w:numId="12">
    <w:abstractNumId w:val="33"/>
  </w:num>
  <w:num w:numId="13">
    <w:abstractNumId w:val="17"/>
  </w:num>
  <w:num w:numId="14">
    <w:abstractNumId w:val="1"/>
  </w:num>
  <w:num w:numId="15">
    <w:abstractNumId w:val="9"/>
  </w:num>
  <w:num w:numId="16">
    <w:abstractNumId w:val="25"/>
  </w:num>
  <w:num w:numId="17">
    <w:abstractNumId w:val="6"/>
  </w:num>
  <w:num w:numId="18">
    <w:abstractNumId w:val="26"/>
  </w:num>
  <w:num w:numId="19">
    <w:abstractNumId w:val="12"/>
  </w:num>
  <w:num w:numId="20">
    <w:abstractNumId w:val="13"/>
  </w:num>
  <w:num w:numId="21">
    <w:abstractNumId w:val="3"/>
  </w:num>
  <w:num w:numId="22">
    <w:abstractNumId w:val="2"/>
  </w:num>
  <w:num w:numId="23">
    <w:abstractNumId w:val="31"/>
  </w:num>
  <w:num w:numId="24">
    <w:abstractNumId w:val="14"/>
  </w:num>
  <w:num w:numId="25">
    <w:abstractNumId w:val="28"/>
  </w:num>
  <w:num w:numId="26">
    <w:abstractNumId w:val="24"/>
  </w:num>
  <w:num w:numId="27">
    <w:abstractNumId w:val="10"/>
  </w:num>
  <w:num w:numId="28">
    <w:abstractNumId w:val="23"/>
  </w:num>
  <w:num w:numId="29">
    <w:abstractNumId w:val="32"/>
  </w:num>
  <w:num w:numId="30">
    <w:abstractNumId w:val="4"/>
  </w:num>
  <w:num w:numId="31">
    <w:abstractNumId w:val="16"/>
  </w:num>
  <w:num w:numId="32">
    <w:abstractNumId w:val="18"/>
  </w:num>
  <w:num w:numId="33">
    <w:abstractNumId w:val="19"/>
  </w:num>
  <w:num w:numId="34">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DD"/>
    <w:rsid w:val="00004346"/>
    <w:rsid w:val="000456AC"/>
    <w:rsid w:val="000656CF"/>
    <w:rsid w:val="00093609"/>
    <w:rsid w:val="00095554"/>
    <w:rsid w:val="000A75D1"/>
    <w:rsid w:val="000B6533"/>
    <w:rsid w:val="000C3A0B"/>
    <w:rsid w:val="000E3F3E"/>
    <w:rsid w:val="000F649E"/>
    <w:rsid w:val="0010219B"/>
    <w:rsid w:val="00104109"/>
    <w:rsid w:val="001132A5"/>
    <w:rsid w:val="00130E82"/>
    <w:rsid w:val="001314A9"/>
    <w:rsid w:val="00163F4C"/>
    <w:rsid w:val="00180319"/>
    <w:rsid w:val="001A033E"/>
    <w:rsid w:val="001D4A0F"/>
    <w:rsid w:val="001F0311"/>
    <w:rsid w:val="001F49B2"/>
    <w:rsid w:val="002106EB"/>
    <w:rsid w:val="00253FE8"/>
    <w:rsid w:val="002544DD"/>
    <w:rsid w:val="002571DA"/>
    <w:rsid w:val="00260532"/>
    <w:rsid w:val="00260796"/>
    <w:rsid w:val="0029477F"/>
    <w:rsid w:val="002C5AAE"/>
    <w:rsid w:val="002C6D20"/>
    <w:rsid w:val="002F20A7"/>
    <w:rsid w:val="002F4777"/>
    <w:rsid w:val="0030489F"/>
    <w:rsid w:val="00317882"/>
    <w:rsid w:val="00324C96"/>
    <w:rsid w:val="00346AA4"/>
    <w:rsid w:val="00351FC0"/>
    <w:rsid w:val="00372DE5"/>
    <w:rsid w:val="0038341D"/>
    <w:rsid w:val="00394E9B"/>
    <w:rsid w:val="003A1605"/>
    <w:rsid w:val="003A7854"/>
    <w:rsid w:val="003B5590"/>
    <w:rsid w:val="003C493C"/>
    <w:rsid w:val="003E57DC"/>
    <w:rsid w:val="003E7914"/>
    <w:rsid w:val="00401A73"/>
    <w:rsid w:val="00403310"/>
    <w:rsid w:val="0041688C"/>
    <w:rsid w:val="00417072"/>
    <w:rsid w:val="00423777"/>
    <w:rsid w:val="00484A38"/>
    <w:rsid w:val="00484EE6"/>
    <w:rsid w:val="004919E4"/>
    <w:rsid w:val="00496AC9"/>
    <w:rsid w:val="004C4D34"/>
    <w:rsid w:val="004E6AD2"/>
    <w:rsid w:val="004F654D"/>
    <w:rsid w:val="00506764"/>
    <w:rsid w:val="00527390"/>
    <w:rsid w:val="00536199"/>
    <w:rsid w:val="00554150"/>
    <w:rsid w:val="0057030F"/>
    <w:rsid w:val="00580A7E"/>
    <w:rsid w:val="00590ACB"/>
    <w:rsid w:val="005A457D"/>
    <w:rsid w:val="005A5268"/>
    <w:rsid w:val="005B5AA5"/>
    <w:rsid w:val="005D6686"/>
    <w:rsid w:val="005E639E"/>
    <w:rsid w:val="00603949"/>
    <w:rsid w:val="0060677F"/>
    <w:rsid w:val="00632A87"/>
    <w:rsid w:val="006467E3"/>
    <w:rsid w:val="00653917"/>
    <w:rsid w:val="00683525"/>
    <w:rsid w:val="006A4322"/>
    <w:rsid w:val="006A4B40"/>
    <w:rsid w:val="006B6A66"/>
    <w:rsid w:val="006E0526"/>
    <w:rsid w:val="006F4E18"/>
    <w:rsid w:val="007022C6"/>
    <w:rsid w:val="007052CB"/>
    <w:rsid w:val="00713CF9"/>
    <w:rsid w:val="0074646F"/>
    <w:rsid w:val="0077600B"/>
    <w:rsid w:val="007A70EA"/>
    <w:rsid w:val="007D32A8"/>
    <w:rsid w:val="007E295B"/>
    <w:rsid w:val="007E6CC7"/>
    <w:rsid w:val="007F3D11"/>
    <w:rsid w:val="00810AF4"/>
    <w:rsid w:val="00843E90"/>
    <w:rsid w:val="00861416"/>
    <w:rsid w:val="008B5AB0"/>
    <w:rsid w:val="008C5D13"/>
    <w:rsid w:val="008C5D20"/>
    <w:rsid w:val="00907490"/>
    <w:rsid w:val="009227F3"/>
    <w:rsid w:val="00984019"/>
    <w:rsid w:val="00985BF4"/>
    <w:rsid w:val="00986E55"/>
    <w:rsid w:val="00994421"/>
    <w:rsid w:val="0099487F"/>
    <w:rsid w:val="009E5EBF"/>
    <w:rsid w:val="009F49AF"/>
    <w:rsid w:val="00A05408"/>
    <w:rsid w:val="00A054A6"/>
    <w:rsid w:val="00A07919"/>
    <w:rsid w:val="00A07F48"/>
    <w:rsid w:val="00A1015B"/>
    <w:rsid w:val="00A10D85"/>
    <w:rsid w:val="00A73688"/>
    <w:rsid w:val="00A83EDD"/>
    <w:rsid w:val="00A932B7"/>
    <w:rsid w:val="00AA662C"/>
    <w:rsid w:val="00AA6C4E"/>
    <w:rsid w:val="00AC2068"/>
    <w:rsid w:val="00AD0FC7"/>
    <w:rsid w:val="00AF2653"/>
    <w:rsid w:val="00AF46A1"/>
    <w:rsid w:val="00AF510A"/>
    <w:rsid w:val="00B07EBE"/>
    <w:rsid w:val="00B167D3"/>
    <w:rsid w:val="00B40FC2"/>
    <w:rsid w:val="00B46916"/>
    <w:rsid w:val="00B47532"/>
    <w:rsid w:val="00B509B6"/>
    <w:rsid w:val="00B66FCD"/>
    <w:rsid w:val="00BA0E13"/>
    <w:rsid w:val="00BA1EAD"/>
    <w:rsid w:val="00BA67AF"/>
    <w:rsid w:val="00BA7223"/>
    <w:rsid w:val="00BB069D"/>
    <w:rsid w:val="00BC07EA"/>
    <w:rsid w:val="00BC469C"/>
    <w:rsid w:val="00BD29A1"/>
    <w:rsid w:val="00C134EE"/>
    <w:rsid w:val="00C65CC1"/>
    <w:rsid w:val="00C7759C"/>
    <w:rsid w:val="00C77C9D"/>
    <w:rsid w:val="00CB00BA"/>
    <w:rsid w:val="00CB122B"/>
    <w:rsid w:val="00CC65F6"/>
    <w:rsid w:val="00CE52AE"/>
    <w:rsid w:val="00CF40EF"/>
    <w:rsid w:val="00D05D8A"/>
    <w:rsid w:val="00D145C2"/>
    <w:rsid w:val="00D200CC"/>
    <w:rsid w:val="00D2168C"/>
    <w:rsid w:val="00D22C8A"/>
    <w:rsid w:val="00D238E5"/>
    <w:rsid w:val="00D40D68"/>
    <w:rsid w:val="00D55A5B"/>
    <w:rsid w:val="00D60A3E"/>
    <w:rsid w:val="00D61258"/>
    <w:rsid w:val="00D7223D"/>
    <w:rsid w:val="00D87983"/>
    <w:rsid w:val="00D92512"/>
    <w:rsid w:val="00DA7804"/>
    <w:rsid w:val="00DF3165"/>
    <w:rsid w:val="00E30B33"/>
    <w:rsid w:val="00E31523"/>
    <w:rsid w:val="00E42FE8"/>
    <w:rsid w:val="00E64C2C"/>
    <w:rsid w:val="00E66675"/>
    <w:rsid w:val="00E723C6"/>
    <w:rsid w:val="00E7291E"/>
    <w:rsid w:val="00E82CD7"/>
    <w:rsid w:val="00EA3457"/>
    <w:rsid w:val="00EB6D6B"/>
    <w:rsid w:val="00EC145E"/>
    <w:rsid w:val="00ED532B"/>
    <w:rsid w:val="00F15CAC"/>
    <w:rsid w:val="00F84D18"/>
    <w:rsid w:val="00F8790C"/>
    <w:rsid w:val="00FA6439"/>
    <w:rsid w:val="00FC5E3A"/>
    <w:rsid w:val="00FD2F0D"/>
    <w:rsid w:val="00FF0FDF"/>
    <w:rsid w:val="00FF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B829A"/>
  <w15:docId w15:val="{56FCD3DF-8F61-4E3B-989C-0F5D86D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Gothic" w:hAnsi="Century Gothic"/>
    </w:rPr>
  </w:style>
  <w:style w:type="paragraph" w:styleId="Heading1">
    <w:name w:val="heading 1"/>
    <w:basedOn w:val="Normal"/>
    <w:next w:val="Normal"/>
    <w:qFormat/>
    <w:rsid w:val="00590ACB"/>
    <w:pPr>
      <w:keepNext/>
      <w:numPr>
        <w:numId w:val="7"/>
      </w:numPr>
      <w:spacing w:before="240" w:after="60"/>
      <w:outlineLvl w:val="0"/>
    </w:pPr>
    <w:rPr>
      <w:b/>
      <w:kern w:val="28"/>
      <w:sz w:val="28"/>
      <w:u w:val="thick"/>
    </w:rPr>
  </w:style>
  <w:style w:type="paragraph" w:styleId="Heading2">
    <w:name w:val="heading 2"/>
    <w:basedOn w:val="Normal"/>
    <w:next w:val="Normal"/>
    <w:qFormat/>
    <w:pPr>
      <w:keepLines/>
      <w:numPr>
        <w:ilvl w:val="1"/>
        <w:numId w:val="7"/>
      </w:numPr>
      <w:spacing w:before="180" w:after="60"/>
      <w:outlineLvl w:val="1"/>
    </w:pPr>
    <w:rPr>
      <w:b/>
      <w:sz w:val="24"/>
    </w:rPr>
  </w:style>
  <w:style w:type="paragraph" w:styleId="Heading3">
    <w:name w:val="heading 3"/>
    <w:basedOn w:val="Normal"/>
    <w:next w:val="Normal"/>
    <w:link w:val="Heading3Char"/>
    <w:qFormat/>
    <w:pPr>
      <w:keepNext/>
      <w:numPr>
        <w:ilvl w:val="2"/>
        <w:numId w:val="7"/>
      </w:numPr>
      <w:tabs>
        <w:tab w:val="left" w:pos="1296"/>
      </w:tabs>
      <w:spacing w:before="120" w:after="60"/>
      <w:outlineLvl w:val="2"/>
    </w:pPr>
    <w:rPr>
      <w:b/>
    </w:rPr>
  </w:style>
  <w:style w:type="paragraph" w:styleId="Heading4">
    <w:name w:val="heading 4"/>
    <w:basedOn w:val="Normal"/>
    <w:next w:val="Normal"/>
    <w:qFormat/>
    <w:pPr>
      <w:keepLines/>
      <w:numPr>
        <w:ilvl w:val="3"/>
        <w:numId w:val="7"/>
      </w:numPr>
      <w:spacing w:before="60" w:after="60"/>
      <w:outlineLvl w:val="3"/>
    </w:pPr>
  </w:style>
  <w:style w:type="paragraph" w:styleId="Heading5">
    <w:name w:val="heading 5"/>
    <w:basedOn w:val="Normal"/>
    <w:next w:val="Normal"/>
    <w:qFormat/>
    <w:pPr>
      <w:keepLines/>
      <w:numPr>
        <w:ilvl w:val="4"/>
        <w:numId w:val="7"/>
      </w:numPr>
      <w:spacing w:after="60"/>
      <w:outlineLvl w:val="4"/>
    </w:pPr>
  </w:style>
  <w:style w:type="paragraph" w:styleId="Heading6">
    <w:name w:val="heading 6"/>
    <w:basedOn w:val="Normal"/>
    <w:next w:val="Normal"/>
    <w:qFormat/>
    <w:pPr>
      <w:keepNext/>
      <w:jc w:val="right"/>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right"/>
      <w:outlineLvl w:val="7"/>
    </w:pPr>
    <w:rPr>
      <w:sz w:val="24"/>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OC1">
    <w:name w:val="toc 1"/>
    <w:basedOn w:val="Normal"/>
    <w:next w:val="Normal"/>
    <w:autoRedefine/>
    <w:uiPriority w:val="39"/>
    <w:rsid w:val="00260796"/>
    <w:pPr>
      <w:spacing w:before="120" w:after="120"/>
    </w:pPr>
    <w:rPr>
      <w:rFonts w:ascii="Calibri" w:hAnsi="Calibri"/>
      <w:b/>
      <w:bCs/>
      <w:caps/>
    </w:rPr>
  </w:style>
  <w:style w:type="paragraph" w:styleId="TOC2">
    <w:name w:val="toc 2"/>
    <w:basedOn w:val="Normal"/>
    <w:next w:val="Normal"/>
    <w:autoRedefine/>
    <w:uiPriority w:val="39"/>
    <w:pPr>
      <w:ind w:left="200"/>
    </w:pPr>
    <w:rPr>
      <w:rFonts w:ascii="Calibri" w:hAnsi="Calibri"/>
      <w:smallCaps/>
    </w:rPr>
  </w:style>
  <w:style w:type="paragraph" w:styleId="TOC3">
    <w:name w:val="toc 3"/>
    <w:basedOn w:val="Normal"/>
    <w:next w:val="Normal"/>
    <w:autoRedefine/>
    <w:uiPriority w:val="39"/>
    <w:pPr>
      <w:ind w:left="400"/>
    </w:pPr>
    <w:rPr>
      <w:rFonts w:ascii="Calibri" w:hAnsi="Calibri"/>
      <w:i/>
      <w:iCs/>
    </w:rPr>
  </w:style>
  <w:style w:type="paragraph" w:styleId="TOC4">
    <w:name w:val="toc 4"/>
    <w:basedOn w:val="Normal"/>
    <w:next w:val="Normal"/>
    <w:autoRedefine/>
    <w:uiPriority w:val="39"/>
    <w:pPr>
      <w:ind w:left="600"/>
    </w:pPr>
    <w:rPr>
      <w:rFonts w:ascii="Calibri" w:hAnsi="Calibri"/>
      <w:sz w:val="18"/>
      <w:szCs w:val="18"/>
    </w:rPr>
  </w:style>
  <w:style w:type="paragraph" w:styleId="TOC5">
    <w:name w:val="toc 5"/>
    <w:basedOn w:val="Normal"/>
    <w:next w:val="Normal"/>
    <w:autoRedefine/>
    <w:uiPriority w:val="39"/>
    <w:pPr>
      <w:ind w:left="800"/>
    </w:pPr>
    <w:rPr>
      <w:rFonts w:ascii="Calibri" w:hAnsi="Calibri"/>
      <w:sz w:val="18"/>
      <w:szCs w:val="18"/>
    </w:rPr>
  </w:style>
  <w:style w:type="paragraph" w:styleId="TOC6">
    <w:name w:val="toc 6"/>
    <w:basedOn w:val="Normal"/>
    <w:next w:val="Normal"/>
    <w:autoRedefine/>
    <w:uiPriority w:val="39"/>
    <w:pPr>
      <w:ind w:left="1000"/>
    </w:pPr>
    <w:rPr>
      <w:rFonts w:ascii="Calibri" w:hAnsi="Calibri"/>
      <w:sz w:val="18"/>
      <w:szCs w:val="18"/>
    </w:rPr>
  </w:style>
  <w:style w:type="paragraph" w:styleId="TOC7">
    <w:name w:val="toc 7"/>
    <w:basedOn w:val="Normal"/>
    <w:next w:val="Normal"/>
    <w:autoRedefine/>
    <w:uiPriority w:val="39"/>
    <w:pPr>
      <w:ind w:left="1200"/>
    </w:pPr>
    <w:rPr>
      <w:rFonts w:ascii="Calibri" w:hAnsi="Calibri"/>
      <w:sz w:val="18"/>
      <w:szCs w:val="18"/>
    </w:rPr>
  </w:style>
  <w:style w:type="paragraph" w:styleId="TOC8">
    <w:name w:val="toc 8"/>
    <w:basedOn w:val="Normal"/>
    <w:next w:val="Normal"/>
    <w:autoRedefine/>
    <w:uiPriority w:val="39"/>
    <w:pPr>
      <w:ind w:left="1400"/>
    </w:pPr>
    <w:rPr>
      <w:rFonts w:ascii="Calibri" w:hAnsi="Calibri"/>
      <w:sz w:val="18"/>
      <w:szCs w:val="18"/>
    </w:rPr>
  </w:style>
  <w:style w:type="paragraph" w:styleId="TOC9">
    <w:name w:val="toc 9"/>
    <w:basedOn w:val="Normal"/>
    <w:next w:val="Normal"/>
    <w:autoRedefine/>
    <w:uiPriority w:val="39"/>
    <w:pPr>
      <w:ind w:left="1600"/>
    </w:pPr>
    <w:rPr>
      <w:rFonts w:ascii="Calibri" w:hAnsi="Calibri"/>
      <w:sz w:val="18"/>
      <w:szCs w:val="18"/>
    </w:rPr>
  </w:style>
  <w:style w:type="paragraph" w:styleId="BodyTextIndent">
    <w:name w:val="Body Text Indent"/>
    <w:basedOn w:val="Normal"/>
    <w:semiHidden/>
    <w:pPr>
      <w:ind w:left="1260"/>
    </w:pPr>
    <w:rPr>
      <w:rFonts w:ascii="Arial" w:hAnsi="Arial"/>
      <w:i/>
    </w:rPr>
  </w:style>
  <w:style w:type="paragraph" w:styleId="BodyText">
    <w:name w:val="Body Text"/>
    <w:basedOn w:val="Normal"/>
    <w:semiHidden/>
    <w:rPr>
      <w:i/>
    </w:rPr>
  </w:style>
  <w:style w:type="character" w:styleId="PageNumber">
    <w:name w:val="page number"/>
    <w:basedOn w:val="DefaultParagraphFont"/>
    <w:semiHidden/>
  </w:style>
  <w:style w:type="paragraph" w:styleId="BodyTextIndent2">
    <w:name w:val="Body Text Indent 2"/>
    <w:basedOn w:val="Normal"/>
    <w:semiHidden/>
    <w:pPr>
      <w:ind w:left="1260"/>
    </w:pPr>
  </w:style>
  <w:style w:type="paragraph" w:styleId="BodyTextIndent3">
    <w:name w:val="Body Text Indent 3"/>
    <w:basedOn w:val="Normal"/>
    <w:semiHidden/>
    <w:pPr>
      <w:ind w:left="1267"/>
    </w:pPr>
    <w:rPr>
      <w:i/>
    </w:rPr>
  </w:style>
  <w:style w:type="paragraph" w:customStyle="1" w:styleId="rqmt3">
    <w:name w:val="rqmt 3"/>
    <w:basedOn w:val="Normal"/>
    <w:pPr>
      <w:numPr>
        <w:numId w:val="1"/>
      </w:numPr>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C77C9D"/>
    <w:rPr>
      <w:rFonts w:ascii="Tahoma" w:hAnsi="Tahoma" w:cs="Tahoma"/>
      <w:sz w:val="16"/>
      <w:szCs w:val="16"/>
    </w:rPr>
  </w:style>
  <w:style w:type="character" w:customStyle="1" w:styleId="BalloonTextChar">
    <w:name w:val="Balloon Text Char"/>
    <w:basedOn w:val="DefaultParagraphFont"/>
    <w:link w:val="BalloonText"/>
    <w:uiPriority w:val="99"/>
    <w:semiHidden/>
    <w:rsid w:val="00C77C9D"/>
    <w:rPr>
      <w:rFonts w:ascii="Tahoma" w:hAnsi="Tahoma" w:cs="Tahoma"/>
      <w:sz w:val="16"/>
      <w:szCs w:val="16"/>
    </w:rPr>
  </w:style>
  <w:style w:type="paragraph" w:styleId="NormalWeb">
    <w:name w:val="Normal (Web)"/>
    <w:basedOn w:val="Normal"/>
    <w:uiPriority w:val="99"/>
    <w:unhideWhenUsed/>
    <w:rsid w:val="003C493C"/>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3C493C"/>
  </w:style>
  <w:style w:type="character" w:styleId="CommentReference">
    <w:name w:val="annotation reference"/>
    <w:basedOn w:val="DefaultParagraphFont"/>
    <w:uiPriority w:val="99"/>
    <w:semiHidden/>
    <w:unhideWhenUsed/>
    <w:rsid w:val="00FF606F"/>
    <w:rPr>
      <w:sz w:val="16"/>
      <w:szCs w:val="16"/>
    </w:rPr>
  </w:style>
  <w:style w:type="paragraph" w:styleId="CommentText">
    <w:name w:val="annotation text"/>
    <w:basedOn w:val="Normal"/>
    <w:link w:val="CommentTextChar"/>
    <w:uiPriority w:val="99"/>
    <w:semiHidden/>
    <w:unhideWhenUsed/>
    <w:rsid w:val="00FF606F"/>
  </w:style>
  <w:style w:type="character" w:customStyle="1" w:styleId="CommentTextChar">
    <w:name w:val="Comment Text Char"/>
    <w:basedOn w:val="DefaultParagraphFont"/>
    <w:link w:val="CommentText"/>
    <w:uiPriority w:val="99"/>
    <w:semiHidden/>
    <w:rsid w:val="00FF606F"/>
    <w:rPr>
      <w:rFonts w:ascii="Century Gothic" w:hAnsi="Century Gothic"/>
    </w:rPr>
  </w:style>
  <w:style w:type="paragraph" w:styleId="CommentSubject">
    <w:name w:val="annotation subject"/>
    <w:basedOn w:val="CommentText"/>
    <w:next w:val="CommentText"/>
    <w:link w:val="CommentSubjectChar"/>
    <w:uiPriority w:val="99"/>
    <w:semiHidden/>
    <w:unhideWhenUsed/>
    <w:rsid w:val="00FF606F"/>
    <w:rPr>
      <w:b/>
      <w:bCs/>
    </w:rPr>
  </w:style>
  <w:style w:type="character" w:customStyle="1" w:styleId="CommentSubjectChar">
    <w:name w:val="Comment Subject Char"/>
    <w:basedOn w:val="CommentTextChar"/>
    <w:link w:val="CommentSubject"/>
    <w:uiPriority w:val="99"/>
    <w:semiHidden/>
    <w:rsid w:val="00FF606F"/>
    <w:rPr>
      <w:rFonts w:ascii="Century Gothic" w:hAnsi="Century Gothic"/>
      <w:b/>
      <w:bCs/>
    </w:rPr>
  </w:style>
  <w:style w:type="paragraph" w:styleId="ListParagraph">
    <w:name w:val="List Paragraph"/>
    <w:basedOn w:val="Normal"/>
    <w:uiPriority w:val="34"/>
    <w:qFormat/>
    <w:rsid w:val="00496AC9"/>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rsid w:val="009227F3"/>
    <w:rPr>
      <w:rFonts w:ascii="Century Gothic" w:hAnsi="Century Gothic"/>
      <w:b/>
    </w:rPr>
  </w:style>
  <w:style w:type="table" w:styleId="TableGrid">
    <w:name w:val="Table Grid"/>
    <w:basedOn w:val="TableNormal"/>
    <w:uiPriority w:val="59"/>
    <w:rsid w:val="006E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D4A0F"/>
    <w:pPr>
      <w:keepLines/>
      <w:numPr>
        <w:numId w:val="0"/>
      </w:numPr>
      <w:spacing w:before="480" w:after="0" w:line="276" w:lineRule="auto"/>
      <w:outlineLvl w:val="9"/>
    </w:pPr>
    <w:rPr>
      <w:rFonts w:ascii="Cambria" w:hAnsi="Cambria"/>
      <w:bCs/>
      <w:color w:val="365F91"/>
      <w:kern w:val="0"/>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234">
      <w:bodyDiv w:val="1"/>
      <w:marLeft w:val="0"/>
      <w:marRight w:val="0"/>
      <w:marTop w:val="0"/>
      <w:marBottom w:val="0"/>
      <w:divBdr>
        <w:top w:val="none" w:sz="0" w:space="0" w:color="auto"/>
        <w:left w:val="none" w:sz="0" w:space="0" w:color="auto"/>
        <w:bottom w:val="none" w:sz="0" w:space="0" w:color="auto"/>
        <w:right w:val="none" w:sz="0" w:space="0" w:color="auto"/>
      </w:divBdr>
      <w:divsChild>
        <w:div w:id="1899173049">
          <w:marLeft w:val="0"/>
          <w:marRight w:val="0"/>
          <w:marTop w:val="0"/>
          <w:marBottom w:val="0"/>
          <w:divBdr>
            <w:top w:val="none" w:sz="0" w:space="0" w:color="auto"/>
            <w:left w:val="none" w:sz="0" w:space="0" w:color="auto"/>
            <w:bottom w:val="none" w:sz="0" w:space="0" w:color="auto"/>
            <w:right w:val="none" w:sz="0" w:space="0" w:color="auto"/>
          </w:divBdr>
          <w:divsChild>
            <w:div w:id="1890796208">
              <w:marLeft w:val="0"/>
              <w:marRight w:val="0"/>
              <w:marTop w:val="0"/>
              <w:marBottom w:val="0"/>
              <w:divBdr>
                <w:top w:val="none" w:sz="0" w:space="0" w:color="auto"/>
                <w:left w:val="none" w:sz="0" w:space="0" w:color="auto"/>
                <w:bottom w:val="none" w:sz="0" w:space="0" w:color="auto"/>
                <w:right w:val="none" w:sz="0" w:space="0" w:color="auto"/>
              </w:divBdr>
              <w:divsChild>
                <w:div w:id="600450070">
                  <w:marLeft w:val="0"/>
                  <w:marRight w:val="0"/>
                  <w:marTop w:val="0"/>
                  <w:marBottom w:val="0"/>
                  <w:divBdr>
                    <w:top w:val="none" w:sz="0" w:space="0" w:color="auto"/>
                    <w:left w:val="none" w:sz="0" w:space="0" w:color="auto"/>
                    <w:bottom w:val="none" w:sz="0" w:space="0" w:color="auto"/>
                    <w:right w:val="none" w:sz="0" w:space="0" w:color="auto"/>
                  </w:divBdr>
                  <w:divsChild>
                    <w:div w:id="805316712">
                      <w:marLeft w:val="0"/>
                      <w:marRight w:val="0"/>
                      <w:marTop w:val="0"/>
                      <w:marBottom w:val="0"/>
                      <w:divBdr>
                        <w:top w:val="none" w:sz="0" w:space="0" w:color="auto"/>
                        <w:left w:val="none" w:sz="0" w:space="0" w:color="auto"/>
                        <w:bottom w:val="none" w:sz="0" w:space="0" w:color="auto"/>
                        <w:right w:val="none" w:sz="0" w:space="0" w:color="auto"/>
                      </w:divBdr>
                      <w:divsChild>
                        <w:div w:id="695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375167">
      <w:bodyDiv w:val="1"/>
      <w:marLeft w:val="0"/>
      <w:marRight w:val="0"/>
      <w:marTop w:val="0"/>
      <w:marBottom w:val="0"/>
      <w:divBdr>
        <w:top w:val="none" w:sz="0" w:space="0" w:color="auto"/>
        <w:left w:val="none" w:sz="0" w:space="0" w:color="auto"/>
        <w:bottom w:val="none" w:sz="0" w:space="0" w:color="auto"/>
        <w:right w:val="none" w:sz="0" w:space="0" w:color="auto"/>
      </w:divBdr>
      <w:divsChild>
        <w:div w:id="2028631135">
          <w:marLeft w:val="0"/>
          <w:marRight w:val="0"/>
          <w:marTop w:val="0"/>
          <w:marBottom w:val="0"/>
          <w:divBdr>
            <w:top w:val="none" w:sz="0" w:space="0" w:color="auto"/>
            <w:left w:val="none" w:sz="0" w:space="0" w:color="auto"/>
            <w:bottom w:val="none" w:sz="0" w:space="0" w:color="auto"/>
            <w:right w:val="none" w:sz="0" w:space="0" w:color="auto"/>
          </w:divBdr>
          <w:divsChild>
            <w:div w:id="1268461294">
              <w:marLeft w:val="0"/>
              <w:marRight w:val="0"/>
              <w:marTop w:val="0"/>
              <w:marBottom w:val="0"/>
              <w:divBdr>
                <w:top w:val="none" w:sz="0" w:space="0" w:color="auto"/>
                <w:left w:val="none" w:sz="0" w:space="0" w:color="auto"/>
                <w:bottom w:val="none" w:sz="0" w:space="0" w:color="auto"/>
                <w:right w:val="none" w:sz="0" w:space="0" w:color="auto"/>
              </w:divBdr>
              <w:divsChild>
                <w:div w:id="608393114">
                  <w:marLeft w:val="0"/>
                  <w:marRight w:val="0"/>
                  <w:marTop w:val="0"/>
                  <w:marBottom w:val="0"/>
                  <w:divBdr>
                    <w:top w:val="none" w:sz="0" w:space="0" w:color="auto"/>
                    <w:left w:val="none" w:sz="0" w:space="0" w:color="auto"/>
                    <w:bottom w:val="none" w:sz="0" w:space="0" w:color="auto"/>
                    <w:right w:val="none" w:sz="0" w:space="0" w:color="auto"/>
                  </w:divBdr>
                  <w:divsChild>
                    <w:div w:id="539631419">
                      <w:marLeft w:val="0"/>
                      <w:marRight w:val="0"/>
                      <w:marTop w:val="0"/>
                      <w:marBottom w:val="0"/>
                      <w:divBdr>
                        <w:top w:val="none" w:sz="0" w:space="0" w:color="auto"/>
                        <w:left w:val="none" w:sz="0" w:space="0" w:color="auto"/>
                        <w:bottom w:val="none" w:sz="0" w:space="0" w:color="auto"/>
                        <w:right w:val="none" w:sz="0" w:space="0" w:color="auto"/>
                      </w:divBdr>
                      <w:divsChild>
                        <w:div w:id="17436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446100">
      <w:bodyDiv w:val="1"/>
      <w:marLeft w:val="0"/>
      <w:marRight w:val="0"/>
      <w:marTop w:val="0"/>
      <w:marBottom w:val="0"/>
      <w:divBdr>
        <w:top w:val="none" w:sz="0" w:space="0" w:color="auto"/>
        <w:left w:val="none" w:sz="0" w:space="0" w:color="auto"/>
        <w:bottom w:val="none" w:sz="0" w:space="0" w:color="auto"/>
        <w:right w:val="none" w:sz="0" w:space="0" w:color="auto"/>
      </w:divBdr>
      <w:divsChild>
        <w:div w:id="1027177959">
          <w:marLeft w:val="0"/>
          <w:marRight w:val="0"/>
          <w:marTop w:val="0"/>
          <w:marBottom w:val="0"/>
          <w:divBdr>
            <w:top w:val="none" w:sz="0" w:space="0" w:color="auto"/>
            <w:left w:val="none" w:sz="0" w:space="0" w:color="auto"/>
            <w:bottom w:val="none" w:sz="0" w:space="0" w:color="auto"/>
            <w:right w:val="none" w:sz="0" w:space="0" w:color="auto"/>
          </w:divBdr>
          <w:divsChild>
            <w:div w:id="8259092">
              <w:marLeft w:val="0"/>
              <w:marRight w:val="0"/>
              <w:marTop w:val="0"/>
              <w:marBottom w:val="0"/>
              <w:divBdr>
                <w:top w:val="none" w:sz="0" w:space="0" w:color="auto"/>
                <w:left w:val="none" w:sz="0" w:space="0" w:color="auto"/>
                <w:bottom w:val="none" w:sz="0" w:space="0" w:color="auto"/>
                <w:right w:val="none" w:sz="0" w:space="0" w:color="auto"/>
              </w:divBdr>
              <w:divsChild>
                <w:div w:id="1406680008">
                  <w:marLeft w:val="0"/>
                  <w:marRight w:val="0"/>
                  <w:marTop w:val="0"/>
                  <w:marBottom w:val="0"/>
                  <w:divBdr>
                    <w:top w:val="none" w:sz="0" w:space="0" w:color="auto"/>
                    <w:left w:val="none" w:sz="0" w:space="0" w:color="auto"/>
                    <w:bottom w:val="none" w:sz="0" w:space="0" w:color="auto"/>
                    <w:right w:val="none" w:sz="0" w:space="0" w:color="auto"/>
                  </w:divBdr>
                  <w:divsChild>
                    <w:div w:id="986477872">
                      <w:marLeft w:val="0"/>
                      <w:marRight w:val="0"/>
                      <w:marTop w:val="0"/>
                      <w:marBottom w:val="0"/>
                      <w:divBdr>
                        <w:top w:val="none" w:sz="0" w:space="0" w:color="auto"/>
                        <w:left w:val="none" w:sz="0" w:space="0" w:color="auto"/>
                        <w:bottom w:val="none" w:sz="0" w:space="0" w:color="auto"/>
                        <w:right w:val="none" w:sz="0" w:space="0" w:color="auto"/>
                      </w:divBdr>
                      <w:divsChild>
                        <w:div w:id="21419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703458">
      <w:bodyDiv w:val="1"/>
      <w:marLeft w:val="0"/>
      <w:marRight w:val="0"/>
      <w:marTop w:val="0"/>
      <w:marBottom w:val="0"/>
      <w:divBdr>
        <w:top w:val="none" w:sz="0" w:space="0" w:color="auto"/>
        <w:left w:val="none" w:sz="0" w:space="0" w:color="auto"/>
        <w:bottom w:val="none" w:sz="0" w:space="0" w:color="auto"/>
        <w:right w:val="none" w:sz="0" w:space="0" w:color="auto"/>
      </w:divBdr>
      <w:divsChild>
        <w:div w:id="1146508521">
          <w:marLeft w:val="0"/>
          <w:marRight w:val="0"/>
          <w:marTop w:val="0"/>
          <w:marBottom w:val="0"/>
          <w:divBdr>
            <w:top w:val="none" w:sz="0" w:space="0" w:color="auto"/>
            <w:left w:val="none" w:sz="0" w:space="0" w:color="auto"/>
            <w:bottom w:val="none" w:sz="0" w:space="0" w:color="auto"/>
            <w:right w:val="none" w:sz="0" w:space="0" w:color="auto"/>
          </w:divBdr>
          <w:divsChild>
            <w:div w:id="1337806441">
              <w:marLeft w:val="0"/>
              <w:marRight w:val="0"/>
              <w:marTop w:val="0"/>
              <w:marBottom w:val="0"/>
              <w:divBdr>
                <w:top w:val="none" w:sz="0" w:space="0" w:color="auto"/>
                <w:left w:val="none" w:sz="0" w:space="0" w:color="auto"/>
                <w:bottom w:val="none" w:sz="0" w:space="0" w:color="auto"/>
                <w:right w:val="none" w:sz="0" w:space="0" w:color="auto"/>
              </w:divBdr>
              <w:divsChild>
                <w:div w:id="290283522">
                  <w:marLeft w:val="0"/>
                  <w:marRight w:val="0"/>
                  <w:marTop w:val="0"/>
                  <w:marBottom w:val="0"/>
                  <w:divBdr>
                    <w:top w:val="none" w:sz="0" w:space="0" w:color="auto"/>
                    <w:left w:val="none" w:sz="0" w:space="0" w:color="auto"/>
                    <w:bottom w:val="none" w:sz="0" w:space="0" w:color="auto"/>
                    <w:right w:val="none" w:sz="0" w:space="0" w:color="auto"/>
                  </w:divBdr>
                  <w:divsChild>
                    <w:div w:id="1116486861">
                      <w:marLeft w:val="0"/>
                      <w:marRight w:val="0"/>
                      <w:marTop w:val="0"/>
                      <w:marBottom w:val="0"/>
                      <w:divBdr>
                        <w:top w:val="none" w:sz="0" w:space="0" w:color="auto"/>
                        <w:left w:val="none" w:sz="0" w:space="0" w:color="auto"/>
                        <w:bottom w:val="none" w:sz="0" w:space="0" w:color="auto"/>
                        <w:right w:val="none" w:sz="0" w:space="0" w:color="auto"/>
                      </w:divBdr>
                      <w:divsChild>
                        <w:div w:id="17270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19677">
      <w:bodyDiv w:val="1"/>
      <w:marLeft w:val="0"/>
      <w:marRight w:val="0"/>
      <w:marTop w:val="0"/>
      <w:marBottom w:val="0"/>
      <w:divBdr>
        <w:top w:val="none" w:sz="0" w:space="0" w:color="auto"/>
        <w:left w:val="none" w:sz="0" w:space="0" w:color="auto"/>
        <w:bottom w:val="none" w:sz="0" w:space="0" w:color="auto"/>
        <w:right w:val="none" w:sz="0" w:space="0" w:color="auto"/>
      </w:divBdr>
      <w:divsChild>
        <w:div w:id="116223215">
          <w:marLeft w:val="0"/>
          <w:marRight w:val="0"/>
          <w:marTop w:val="0"/>
          <w:marBottom w:val="0"/>
          <w:divBdr>
            <w:top w:val="none" w:sz="0" w:space="0" w:color="auto"/>
            <w:left w:val="none" w:sz="0" w:space="0" w:color="auto"/>
            <w:bottom w:val="none" w:sz="0" w:space="0" w:color="auto"/>
            <w:right w:val="none" w:sz="0" w:space="0" w:color="auto"/>
          </w:divBdr>
          <w:divsChild>
            <w:div w:id="864556090">
              <w:marLeft w:val="0"/>
              <w:marRight w:val="0"/>
              <w:marTop w:val="0"/>
              <w:marBottom w:val="0"/>
              <w:divBdr>
                <w:top w:val="none" w:sz="0" w:space="0" w:color="auto"/>
                <w:left w:val="none" w:sz="0" w:space="0" w:color="auto"/>
                <w:bottom w:val="none" w:sz="0" w:space="0" w:color="auto"/>
                <w:right w:val="none" w:sz="0" w:space="0" w:color="auto"/>
              </w:divBdr>
              <w:divsChild>
                <w:div w:id="424498700">
                  <w:marLeft w:val="0"/>
                  <w:marRight w:val="0"/>
                  <w:marTop w:val="0"/>
                  <w:marBottom w:val="0"/>
                  <w:divBdr>
                    <w:top w:val="none" w:sz="0" w:space="0" w:color="auto"/>
                    <w:left w:val="none" w:sz="0" w:space="0" w:color="auto"/>
                    <w:bottom w:val="none" w:sz="0" w:space="0" w:color="auto"/>
                    <w:right w:val="none" w:sz="0" w:space="0" w:color="auto"/>
                  </w:divBdr>
                  <w:divsChild>
                    <w:div w:id="1706976267">
                      <w:marLeft w:val="0"/>
                      <w:marRight w:val="0"/>
                      <w:marTop w:val="0"/>
                      <w:marBottom w:val="0"/>
                      <w:divBdr>
                        <w:top w:val="none" w:sz="0" w:space="0" w:color="auto"/>
                        <w:left w:val="none" w:sz="0" w:space="0" w:color="auto"/>
                        <w:bottom w:val="none" w:sz="0" w:space="0" w:color="auto"/>
                        <w:right w:val="none" w:sz="0" w:space="0" w:color="auto"/>
                      </w:divBdr>
                      <w:divsChild>
                        <w:div w:id="7838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54228">
      <w:bodyDiv w:val="1"/>
      <w:marLeft w:val="0"/>
      <w:marRight w:val="0"/>
      <w:marTop w:val="0"/>
      <w:marBottom w:val="0"/>
      <w:divBdr>
        <w:top w:val="none" w:sz="0" w:space="0" w:color="auto"/>
        <w:left w:val="none" w:sz="0" w:space="0" w:color="auto"/>
        <w:bottom w:val="none" w:sz="0" w:space="0" w:color="auto"/>
        <w:right w:val="none" w:sz="0" w:space="0" w:color="auto"/>
      </w:divBdr>
      <w:divsChild>
        <w:div w:id="882907329">
          <w:marLeft w:val="0"/>
          <w:marRight w:val="0"/>
          <w:marTop w:val="0"/>
          <w:marBottom w:val="0"/>
          <w:divBdr>
            <w:top w:val="none" w:sz="0" w:space="0" w:color="auto"/>
            <w:left w:val="none" w:sz="0" w:space="0" w:color="auto"/>
            <w:bottom w:val="none" w:sz="0" w:space="0" w:color="auto"/>
            <w:right w:val="none" w:sz="0" w:space="0" w:color="auto"/>
          </w:divBdr>
          <w:divsChild>
            <w:div w:id="1889757122">
              <w:marLeft w:val="0"/>
              <w:marRight w:val="0"/>
              <w:marTop w:val="0"/>
              <w:marBottom w:val="0"/>
              <w:divBdr>
                <w:top w:val="none" w:sz="0" w:space="0" w:color="auto"/>
                <w:left w:val="none" w:sz="0" w:space="0" w:color="auto"/>
                <w:bottom w:val="none" w:sz="0" w:space="0" w:color="auto"/>
                <w:right w:val="none" w:sz="0" w:space="0" w:color="auto"/>
              </w:divBdr>
              <w:divsChild>
                <w:div w:id="2124689137">
                  <w:marLeft w:val="0"/>
                  <w:marRight w:val="0"/>
                  <w:marTop w:val="0"/>
                  <w:marBottom w:val="0"/>
                  <w:divBdr>
                    <w:top w:val="none" w:sz="0" w:space="0" w:color="auto"/>
                    <w:left w:val="none" w:sz="0" w:space="0" w:color="auto"/>
                    <w:bottom w:val="none" w:sz="0" w:space="0" w:color="auto"/>
                    <w:right w:val="none" w:sz="0" w:space="0" w:color="auto"/>
                  </w:divBdr>
                  <w:divsChild>
                    <w:div w:id="445660574">
                      <w:marLeft w:val="0"/>
                      <w:marRight w:val="0"/>
                      <w:marTop w:val="0"/>
                      <w:marBottom w:val="0"/>
                      <w:divBdr>
                        <w:top w:val="none" w:sz="0" w:space="0" w:color="auto"/>
                        <w:left w:val="none" w:sz="0" w:space="0" w:color="auto"/>
                        <w:bottom w:val="none" w:sz="0" w:space="0" w:color="auto"/>
                        <w:right w:val="none" w:sz="0" w:space="0" w:color="auto"/>
                      </w:divBdr>
                      <w:divsChild>
                        <w:div w:id="805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3459">
      <w:bodyDiv w:val="1"/>
      <w:marLeft w:val="0"/>
      <w:marRight w:val="0"/>
      <w:marTop w:val="0"/>
      <w:marBottom w:val="0"/>
      <w:divBdr>
        <w:top w:val="none" w:sz="0" w:space="0" w:color="auto"/>
        <w:left w:val="none" w:sz="0" w:space="0" w:color="auto"/>
        <w:bottom w:val="none" w:sz="0" w:space="0" w:color="auto"/>
        <w:right w:val="none" w:sz="0" w:space="0" w:color="auto"/>
      </w:divBdr>
      <w:divsChild>
        <w:div w:id="807167141">
          <w:marLeft w:val="0"/>
          <w:marRight w:val="0"/>
          <w:marTop w:val="0"/>
          <w:marBottom w:val="0"/>
          <w:divBdr>
            <w:top w:val="none" w:sz="0" w:space="0" w:color="auto"/>
            <w:left w:val="none" w:sz="0" w:space="0" w:color="auto"/>
            <w:bottom w:val="none" w:sz="0" w:space="0" w:color="auto"/>
            <w:right w:val="none" w:sz="0" w:space="0" w:color="auto"/>
          </w:divBdr>
          <w:divsChild>
            <w:div w:id="736512777">
              <w:marLeft w:val="0"/>
              <w:marRight w:val="0"/>
              <w:marTop w:val="0"/>
              <w:marBottom w:val="0"/>
              <w:divBdr>
                <w:top w:val="none" w:sz="0" w:space="0" w:color="auto"/>
                <w:left w:val="none" w:sz="0" w:space="0" w:color="auto"/>
                <w:bottom w:val="none" w:sz="0" w:space="0" w:color="auto"/>
                <w:right w:val="none" w:sz="0" w:space="0" w:color="auto"/>
              </w:divBdr>
              <w:divsChild>
                <w:div w:id="739257411">
                  <w:marLeft w:val="0"/>
                  <w:marRight w:val="0"/>
                  <w:marTop w:val="0"/>
                  <w:marBottom w:val="0"/>
                  <w:divBdr>
                    <w:top w:val="none" w:sz="0" w:space="0" w:color="auto"/>
                    <w:left w:val="none" w:sz="0" w:space="0" w:color="auto"/>
                    <w:bottom w:val="none" w:sz="0" w:space="0" w:color="auto"/>
                    <w:right w:val="none" w:sz="0" w:space="0" w:color="auto"/>
                  </w:divBdr>
                  <w:divsChild>
                    <w:div w:id="1460487574">
                      <w:marLeft w:val="0"/>
                      <w:marRight w:val="0"/>
                      <w:marTop w:val="0"/>
                      <w:marBottom w:val="0"/>
                      <w:divBdr>
                        <w:top w:val="none" w:sz="0" w:space="0" w:color="auto"/>
                        <w:left w:val="none" w:sz="0" w:space="0" w:color="auto"/>
                        <w:bottom w:val="none" w:sz="0" w:space="0" w:color="auto"/>
                        <w:right w:val="none" w:sz="0" w:space="0" w:color="auto"/>
                      </w:divBdr>
                      <w:divsChild>
                        <w:div w:id="5474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355610">
      <w:bodyDiv w:val="1"/>
      <w:marLeft w:val="0"/>
      <w:marRight w:val="0"/>
      <w:marTop w:val="0"/>
      <w:marBottom w:val="0"/>
      <w:divBdr>
        <w:top w:val="none" w:sz="0" w:space="0" w:color="auto"/>
        <w:left w:val="none" w:sz="0" w:space="0" w:color="auto"/>
        <w:bottom w:val="none" w:sz="0" w:space="0" w:color="auto"/>
        <w:right w:val="none" w:sz="0" w:space="0" w:color="auto"/>
      </w:divBdr>
    </w:div>
    <w:div w:id="1302998245">
      <w:bodyDiv w:val="1"/>
      <w:marLeft w:val="0"/>
      <w:marRight w:val="0"/>
      <w:marTop w:val="0"/>
      <w:marBottom w:val="0"/>
      <w:divBdr>
        <w:top w:val="none" w:sz="0" w:space="0" w:color="auto"/>
        <w:left w:val="none" w:sz="0" w:space="0" w:color="auto"/>
        <w:bottom w:val="none" w:sz="0" w:space="0" w:color="auto"/>
        <w:right w:val="none" w:sz="0" w:space="0" w:color="auto"/>
      </w:divBdr>
      <w:divsChild>
        <w:div w:id="685406091">
          <w:marLeft w:val="0"/>
          <w:marRight w:val="0"/>
          <w:marTop w:val="0"/>
          <w:marBottom w:val="0"/>
          <w:divBdr>
            <w:top w:val="none" w:sz="0" w:space="0" w:color="auto"/>
            <w:left w:val="none" w:sz="0" w:space="0" w:color="auto"/>
            <w:bottom w:val="none" w:sz="0" w:space="0" w:color="auto"/>
            <w:right w:val="none" w:sz="0" w:space="0" w:color="auto"/>
          </w:divBdr>
          <w:divsChild>
            <w:div w:id="179010900">
              <w:marLeft w:val="0"/>
              <w:marRight w:val="0"/>
              <w:marTop w:val="0"/>
              <w:marBottom w:val="0"/>
              <w:divBdr>
                <w:top w:val="none" w:sz="0" w:space="0" w:color="auto"/>
                <w:left w:val="none" w:sz="0" w:space="0" w:color="auto"/>
                <w:bottom w:val="none" w:sz="0" w:space="0" w:color="auto"/>
                <w:right w:val="none" w:sz="0" w:space="0" w:color="auto"/>
              </w:divBdr>
              <w:divsChild>
                <w:div w:id="473715071">
                  <w:marLeft w:val="0"/>
                  <w:marRight w:val="0"/>
                  <w:marTop w:val="0"/>
                  <w:marBottom w:val="0"/>
                  <w:divBdr>
                    <w:top w:val="none" w:sz="0" w:space="0" w:color="auto"/>
                    <w:left w:val="none" w:sz="0" w:space="0" w:color="auto"/>
                    <w:bottom w:val="none" w:sz="0" w:space="0" w:color="auto"/>
                    <w:right w:val="none" w:sz="0" w:space="0" w:color="auto"/>
                  </w:divBdr>
                  <w:divsChild>
                    <w:div w:id="609094948">
                      <w:marLeft w:val="0"/>
                      <w:marRight w:val="0"/>
                      <w:marTop w:val="0"/>
                      <w:marBottom w:val="0"/>
                      <w:divBdr>
                        <w:top w:val="none" w:sz="0" w:space="0" w:color="auto"/>
                        <w:left w:val="none" w:sz="0" w:space="0" w:color="auto"/>
                        <w:bottom w:val="none" w:sz="0" w:space="0" w:color="auto"/>
                        <w:right w:val="none" w:sz="0" w:space="0" w:color="auto"/>
                      </w:divBdr>
                      <w:divsChild>
                        <w:div w:id="2041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2761">
      <w:bodyDiv w:val="1"/>
      <w:marLeft w:val="0"/>
      <w:marRight w:val="0"/>
      <w:marTop w:val="0"/>
      <w:marBottom w:val="0"/>
      <w:divBdr>
        <w:top w:val="none" w:sz="0" w:space="0" w:color="auto"/>
        <w:left w:val="none" w:sz="0" w:space="0" w:color="auto"/>
        <w:bottom w:val="none" w:sz="0" w:space="0" w:color="auto"/>
        <w:right w:val="none" w:sz="0" w:space="0" w:color="auto"/>
      </w:divBdr>
      <w:divsChild>
        <w:div w:id="2110738106">
          <w:marLeft w:val="0"/>
          <w:marRight w:val="0"/>
          <w:marTop w:val="0"/>
          <w:marBottom w:val="0"/>
          <w:divBdr>
            <w:top w:val="none" w:sz="0" w:space="0" w:color="auto"/>
            <w:left w:val="none" w:sz="0" w:space="0" w:color="auto"/>
            <w:bottom w:val="none" w:sz="0" w:space="0" w:color="auto"/>
            <w:right w:val="none" w:sz="0" w:space="0" w:color="auto"/>
          </w:divBdr>
          <w:divsChild>
            <w:div w:id="1303316911">
              <w:marLeft w:val="0"/>
              <w:marRight w:val="0"/>
              <w:marTop w:val="0"/>
              <w:marBottom w:val="0"/>
              <w:divBdr>
                <w:top w:val="none" w:sz="0" w:space="0" w:color="auto"/>
                <w:left w:val="none" w:sz="0" w:space="0" w:color="auto"/>
                <w:bottom w:val="none" w:sz="0" w:space="0" w:color="auto"/>
                <w:right w:val="none" w:sz="0" w:space="0" w:color="auto"/>
              </w:divBdr>
              <w:divsChild>
                <w:div w:id="776750364">
                  <w:marLeft w:val="0"/>
                  <w:marRight w:val="0"/>
                  <w:marTop w:val="0"/>
                  <w:marBottom w:val="0"/>
                  <w:divBdr>
                    <w:top w:val="none" w:sz="0" w:space="0" w:color="auto"/>
                    <w:left w:val="none" w:sz="0" w:space="0" w:color="auto"/>
                    <w:bottom w:val="none" w:sz="0" w:space="0" w:color="auto"/>
                    <w:right w:val="none" w:sz="0" w:space="0" w:color="auto"/>
                  </w:divBdr>
                  <w:divsChild>
                    <w:div w:id="1432167418">
                      <w:marLeft w:val="0"/>
                      <w:marRight w:val="0"/>
                      <w:marTop w:val="0"/>
                      <w:marBottom w:val="0"/>
                      <w:divBdr>
                        <w:top w:val="none" w:sz="0" w:space="0" w:color="auto"/>
                        <w:left w:val="none" w:sz="0" w:space="0" w:color="auto"/>
                        <w:bottom w:val="none" w:sz="0" w:space="0" w:color="auto"/>
                        <w:right w:val="none" w:sz="0" w:space="0" w:color="auto"/>
                      </w:divBdr>
                      <w:divsChild>
                        <w:div w:id="19156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49561">
      <w:bodyDiv w:val="1"/>
      <w:marLeft w:val="0"/>
      <w:marRight w:val="0"/>
      <w:marTop w:val="0"/>
      <w:marBottom w:val="0"/>
      <w:divBdr>
        <w:top w:val="none" w:sz="0" w:space="0" w:color="auto"/>
        <w:left w:val="none" w:sz="0" w:space="0" w:color="auto"/>
        <w:bottom w:val="none" w:sz="0" w:space="0" w:color="auto"/>
        <w:right w:val="none" w:sz="0" w:space="0" w:color="auto"/>
      </w:divBdr>
    </w:div>
    <w:div w:id="1866940024">
      <w:bodyDiv w:val="1"/>
      <w:marLeft w:val="0"/>
      <w:marRight w:val="0"/>
      <w:marTop w:val="0"/>
      <w:marBottom w:val="0"/>
      <w:divBdr>
        <w:top w:val="none" w:sz="0" w:space="0" w:color="auto"/>
        <w:left w:val="none" w:sz="0" w:space="0" w:color="auto"/>
        <w:bottom w:val="none" w:sz="0" w:space="0" w:color="auto"/>
        <w:right w:val="none" w:sz="0" w:space="0" w:color="auto"/>
      </w:divBdr>
    </w:div>
    <w:div w:id="1890219495">
      <w:bodyDiv w:val="1"/>
      <w:marLeft w:val="0"/>
      <w:marRight w:val="0"/>
      <w:marTop w:val="0"/>
      <w:marBottom w:val="0"/>
      <w:divBdr>
        <w:top w:val="none" w:sz="0" w:space="0" w:color="auto"/>
        <w:left w:val="none" w:sz="0" w:space="0" w:color="auto"/>
        <w:bottom w:val="none" w:sz="0" w:space="0" w:color="auto"/>
        <w:right w:val="none" w:sz="0" w:space="0" w:color="auto"/>
      </w:divBdr>
      <w:divsChild>
        <w:div w:id="1051346091">
          <w:marLeft w:val="0"/>
          <w:marRight w:val="0"/>
          <w:marTop w:val="0"/>
          <w:marBottom w:val="0"/>
          <w:divBdr>
            <w:top w:val="none" w:sz="0" w:space="0" w:color="auto"/>
            <w:left w:val="none" w:sz="0" w:space="0" w:color="auto"/>
            <w:bottom w:val="none" w:sz="0" w:space="0" w:color="auto"/>
            <w:right w:val="none" w:sz="0" w:space="0" w:color="auto"/>
          </w:divBdr>
          <w:divsChild>
            <w:div w:id="1640918539">
              <w:marLeft w:val="0"/>
              <w:marRight w:val="0"/>
              <w:marTop w:val="0"/>
              <w:marBottom w:val="0"/>
              <w:divBdr>
                <w:top w:val="none" w:sz="0" w:space="0" w:color="auto"/>
                <w:left w:val="none" w:sz="0" w:space="0" w:color="auto"/>
                <w:bottom w:val="none" w:sz="0" w:space="0" w:color="auto"/>
                <w:right w:val="none" w:sz="0" w:space="0" w:color="auto"/>
              </w:divBdr>
              <w:divsChild>
                <w:div w:id="1809081810">
                  <w:marLeft w:val="0"/>
                  <w:marRight w:val="0"/>
                  <w:marTop w:val="0"/>
                  <w:marBottom w:val="0"/>
                  <w:divBdr>
                    <w:top w:val="none" w:sz="0" w:space="0" w:color="auto"/>
                    <w:left w:val="none" w:sz="0" w:space="0" w:color="auto"/>
                    <w:bottom w:val="none" w:sz="0" w:space="0" w:color="auto"/>
                    <w:right w:val="none" w:sz="0" w:space="0" w:color="auto"/>
                  </w:divBdr>
                  <w:divsChild>
                    <w:div w:id="1483496674">
                      <w:marLeft w:val="0"/>
                      <w:marRight w:val="0"/>
                      <w:marTop w:val="0"/>
                      <w:marBottom w:val="0"/>
                      <w:divBdr>
                        <w:top w:val="none" w:sz="0" w:space="0" w:color="auto"/>
                        <w:left w:val="none" w:sz="0" w:space="0" w:color="auto"/>
                        <w:bottom w:val="none" w:sz="0" w:space="0" w:color="auto"/>
                        <w:right w:val="none" w:sz="0" w:space="0" w:color="auto"/>
                      </w:divBdr>
                      <w:divsChild>
                        <w:div w:id="18162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438044">
      <w:bodyDiv w:val="1"/>
      <w:marLeft w:val="0"/>
      <w:marRight w:val="0"/>
      <w:marTop w:val="0"/>
      <w:marBottom w:val="0"/>
      <w:divBdr>
        <w:top w:val="none" w:sz="0" w:space="0" w:color="auto"/>
        <w:left w:val="none" w:sz="0" w:space="0" w:color="auto"/>
        <w:bottom w:val="none" w:sz="0" w:space="0" w:color="auto"/>
        <w:right w:val="none" w:sz="0" w:space="0" w:color="auto"/>
      </w:divBdr>
      <w:divsChild>
        <w:div w:id="595595375">
          <w:marLeft w:val="0"/>
          <w:marRight w:val="0"/>
          <w:marTop w:val="0"/>
          <w:marBottom w:val="0"/>
          <w:divBdr>
            <w:top w:val="none" w:sz="0" w:space="0" w:color="auto"/>
            <w:left w:val="none" w:sz="0" w:space="0" w:color="auto"/>
            <w:bottom w:val="none" w:sz="0" w:space="0" w:color="auto"/>
            <w:right w:val="none" w:sz="0" w:space="0" w:color="auto"/>
          </w:divBdr>
          <w:divsChild>
            <w:div w:id="891690681">
              <w:marLeft w:val="0"/>
              <w:marRight w:val="0"/>
              <w:marTop w:val="0"/>
              <w:marBottom w:val="0"/>
              <w:divBdr>
                <w:top w:val="none" w:sz="0" w:space="0" w:color="auto"/>
                <w:left w:val="none" w:sz="0" w:space="0" w:color="auto"/>
                <w:bottom w:val="none" w:sz="0" w:space="0" w:color="auto"/>
                <w:right w:val="none" w:sz="0" w:space="0" w:color="auto"/>
              </w:divBdr>
              <w:divsChild>
                <w:div w:id="1462458652">
                  <w:marLeft w:val="0"/>
                  <w:marRight w:val="0"/>
                  <w:marTop w:val="0"/>
                  <w:marBottom w:val="0"/>
                  <w:divBdr>
                    <w:top w:val="none" w:sz="0" w:space="0" w:color="auto"/>
                    <w:left w:val="none" w:sz="0" w:space="0" w:color="auto"/>
                    <w:bottom w:val="none" w:sz="0" w:space="0" w:color="auto"/>
                    <w:right w:val="none" w:sz="0" w:space="0" w:color="auto"/>
                  </w:divBdr>
                  <w:divsChild>
                    <w:div w:id="622154500">
                      <w:marLeft w:val="0"/>
                      <w:marRight w:val="0"/>
                      <w:marTop w:val="0"/>
                      <w:marBottom w:val="0"/>
                      <w:divBdr>
                        <w:top w:val="none" w:sz="0" w:space="0" w:color="auto"/>
                        <w:left w:val="none" w:sz="0" w:space="0" w:color="auto"/>
                        <w:bottom w:val="none" w:sz="0" w:space="0" w:color="auto"/>
                        <w:right w:val="none" w:sz="0" w:space="0" w:color="auto"/>
                      </w:divBdr>
                      <w:divsChild>
                        <w:div w:id="8760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83103">
      <w:bodyDiv w:val="1"/>
      <w:marLeft w:val="0"/>
      <w:marRight w:val="0"/>
      <w:marTop w:val="0"/>
      <w:marBottom w:val="0"/>
      <w:divBdr>
        <w:top w:val="none" w:sz="0" w:space="0" w:color="auto"/>
        <w:left w:val="none" w:sz="0" w:space="0" w:color="auto"/>
        <w:bottom w:val="none" w:sz="0" w:space="0" w:color="auto"/>
        <w:right w:val="none" w:sz="0" w:space="0" w:color="auto"/>
      </w:divBdr>
      <w:divsChild>
        <w:div w:id="357858112">
          <w:marLeft w:val="0"/>
          <w:marRight w:val="0"/>
          <w:marTop w:val="0"/>
          <w:marBottom w:val="0"/>
          <w:divBdr>
            <w:top w:val="none" w:sz="0" w:space="0" w:color="auto"/>
            <w:left w:val="none" w:sz="0" w:space="0" w:color="auto"/>
            <w:bottom w:val="none" w:sz="0" w:space="0" w:color="auto"/>
            <w:right w:val="none" w:sz="0" w:space="0" w:color="auto"/>
          </w:divBdr>
          <w:divsChild>
            <w:div w:id="145778439">
              <w:marLeft w:val="0"/>
              <w:marRight w:val="0"/>
              <w:marTop w:val="0"/>
              <w:marBottom w:val="0"/>
              <w:divBdr>
                <w:top w:val="none" w:sz="0" w:space="0" w:color="auto"/>
                <w:left w:val="none" w:sz="0" w:space="0" w:color="auto"/>
                <w:bottom w:val="none" w:sz="0" w:space="0" w:color="auto"/>
                <w:right w:val="none" w:sz="0" w:space="0" w:color="auto"/>
              </w:divBdr>
              <w:divsChild>
                <w:div w:id="373626478">
                  <w:marLeft w:val="0"/>
                  <w:marRight w:val="0"/>
                  <w:marTop w:val="0"/>
                  <w:marBottom w:val="0"/>
                  <w:divBdr>
                    <w:top w:val="none" w:sz="0" w:space="0" w:color="auto"/>
                    <w:left w:val="none" w:sz="0" w:space="0" w:color="auto"/>
                    <w:bottom w:val="none" w:sz="0" w:space="0" w:color="auto"/>
                    <w:right w:val="none" w:sz="0" w:space="0" w:color="auto"/>
                  </w:divBdr>
                  <w:divsChild>
                    <w:div w:id="1681809512">
                      <w:marLeft w:val="0"/>
                      <w:marRight w:val="0"/>
                      <w:marTop w:val="0"/>
                      <w:marBottom w:val="0"/>
                      <w:divBdr>
                        <w:top w:val="none" w:sz="0" w:space="0" w:color="auto"/>
                        <w:left w:val="none" w:sz="0" w:space="0" w:color="auto"/>
                        <w:bottom w:val="none" w:sz="0" w:space="0" w:color="auto"/>
                        <w:right w:val="none" w:sz="0" w:space="0" w:color="auto"/>
                      </w:divBdr>
                      <w:divsChild>
                        <w:div w:id="1189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6066">
      <w:bodyDiv w:val="1"/>
      <w:marLeft w:val="0"/>
      <w:marRight w:val="0"/>
      <w:marTop w:val="0"/>
      <w:marBottom w:val="0"/>
      <w:divBdr>
        <w:top w:val="none" w:sz="0" w:space="0" w:color="auto"/>
        <w:left w:val="none" w:sz="0" w:space="0" w:color="auto"/>
        <w:bottom w:val="none" w:sz="0" w:space="0" w:color="auto"/>
        <w:right w:val="none" w:sz="0" w:space="0" w:color="auto"/>
      </w:divBdr>
    </w:div>
    <w:div w:id="2052879527">
      <w:bodyDiv w:val="1"/>
      <w:marLeft w:val="0"/>
      <w:marRight w:val="0"/>
      <w:marTop w:val="0"/>
      <w:marBottom w:val="0"/>
      <w:divBdr>
        <w:top w:val="none" w:sz="0" w:space="0" w:color="auto"/>
        <w:left w:val="none" w:sz="0" w:space="0" w:color="auto"/>
        <w:bottom w:val="none" w:sz="0" w:space="0" w:color="auto"/>
        <w:right w:val="none" w:sz="0" w:space="0" w:color="auto"/>
      </w:divBdr>
      <w:divsChild>
        <w:div w:id="1851334778">
          <w:marLeft w:val="0"/>
          <w:marRight w:val="0"/>
          <w:marTop w:val="0"/>
          <w:marBottom w:val="0"/>
          <w:divBdr>
            <w:top w:val="none" w:sz="0" w:space="0" w:color="auto"/>
            <w:left w:val="none" w:sz="0" w:space="0" w:color="auto"/>
            <w:bottom w:val="none" w:sz="0" w:space="0" w:color="auto"/>
            <w:right w:val="none" w:sz="0" w:space="0" w:color="auto"/>
          </w:divBdr>
          <w:divsChild>
            <w:div w:id="896547460">
              <w:marLeft w:val="0"/>
              <w:marRight w:val="0"/>
              <w:marTop w:val="0"/>
              <w:marBottom w:val="0"/>
              <w:divBdr>
                <w:top w:val="none" w:sz="0" w:space="0" w:color="auto"/>
                <w:left w:val="none" w:sz="0" w:space="0" w:color="auto"/>
                <w:bottom w:val="none" w:sz="0" w:space="0" w:color="auto"/>
                <w:right w:val="none" w:sz="0" w:space="0" w:color="auto"/>
              </w:divBdr>
              <w:divsChild>
                <w:div w:id="708801112">
                  <w:marLeft w:val="0"/>
                  <w:marRight w:val="0"/>
                  <w:marTop w:val="0"/>
                  <w:marBottom w:val="0"/>
                  <w:divBdr>
                    <w:top w:val="none" w:sz="0" w:space="0" w:color="auto"/>
                    <w:left w:val="none" w:sz="0" w:space="0" w:color="auto"/>
                    <w:bottom w:val="none" w:sz="0" w:space="0" w:color="auto"/>
                    <w:right w:val="none" w:sz="0" w:space="0" w:color="auto"/>
                  </w:divBdr>
                  <w:divsChild>
                    <w:div w:id="1061904986">
                      <w:marLeft w:val="0"/>
                      <w:marRight w:val="0"/>
                      <w:marTop w:val="0"/>
                      <w:marBottom w:val="0"/>
                      <w:divBdr>
                        <w:top w:val="none" w:sz="0" w:space="0" w:color="auto"/>
                        <w:left w:val="none" w:sz="0" w:space="0" w:color="auto"/>
                        <w:bottom w:val="none" w:sz="0" w:space="0" w:color="auto"/>
                        <w:right w:val="none" w:sz="0" w:space="0" w:color="auto"/>
                      </w:divBdr>
                      <w:divsChild>
                        <w:div w:id="2775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152265">
      <w:bodyDiv w:val="1"/>
      <w:marLeft w:val="0"/>
      <w:marRight w:val="0"/>
      <w:marTop w:val="0"/>
      <w:marBottom w:val="0"/>
      <w:divBdr>
        <w:top w:val="none" w:sz="0" w:space="0" w:color="auto"/>
        <w:left w:val="none" w:sz="0" w:space="0" w:color="auto"/>
        <w:bottom w:val="none" w:sz="0" w:space="0" w:color="auto"/>
        <w:right w:val="none" w:sz="0" w:space="0" w:color="auto"/>
      </w:divBdr>
      <w:divsChild>
        <w:div w:id="1671903970">
          <w:marLeft w:val="0"/>
          <w:marRight w:val="0"/>
          <w:marTop w:val="0"/>
          <w:marBottom w:val="0"/>
          <w:divBdr>
            <w:top w:val="none" w:sz="0" w:space="0" w:color="auto"/>
            <w:left w:val="none" w:sz="0" w:space="0" w:color="auto"/>
            <w:bottom w:val="none" w:sz="0" w:space="0" w:color="auto"/>
            <w:right w:val="none" w:sz="0" w:space="0" w:color="auto"/>
          </w:divBdr>
          <w:divsChild>
            <w:div w:id="198518269">
              <w:marLeft w:val="0"/>
              <w:marRight w:val="0"/>
              <w:marTop w:val="0"/>
              <w:marBottom w:val="0"/>
              <w:divBdr>
                <w:top w:val="none" w:sz="0" w:space="0" w:color="auto"/>
                <w:left w:val="none" w:sz="0" w:space="0" w:color="auto"/>
                <w:bottom w:val="none" w:sz="0" w:space="0" w:color="auto"/>
                <w:right w:val="none" w:sz="0" w:space="0" w:color="auto"/>
              </w:divBdr>
              <w:divsChild>
                <w:div w:id="1912232042">
                  <w:marLeft w:val="0"/>
                  <w:marRight w:val="0"/>
                  <w:marTop w:val="0"/>
                  <w:marBottom w:val="0"/>
                  <w:divBdr>
                    <w:top w:val="none" w:sz="0" w:space="0" w:color="auto"/>
                    <w:left w:val="none" w:sz="0" w:space="0" w:color="auto"/>
                    <w:bottom w:val="none" w:sz="0" w:space="0" w:color="auto"/>
                    <w:right w:val="none" w:sz="0" w:space="0" w:color="auto"/>
                  </w:divBdr>
                  <w:divsChild>
                    <w:div w:id="1431656791">
                      <w:marLeft w:val="0"/>
                      <w:marRight w:val="0"/>
                      <w:marTop w:val="0"/>
                      <w:marBottom w:val="0"/>
                      <w:divBdr>
                        <w:top w:val="none" w:sz="0" w:space="0" w:color="auto"/>
                        <w:left w:val="none" w:sz="0" w:space="0" w:color="auto"/>
                        <w:bottom w:val="none" w:sz="0" w:space="0" w:color="auto"/>
                        <w:right w:val="none" w:sz="0" w:space="0" w:color="auto"/>
                      </w:divBdr>
                      <w:divsChild>
                        <w:div w:id="1545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iki.en.it-processmaps.com/index.php/ITIL_Service_Transi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Private\IT\_IT%20General\Templates\Service%20Design%20Tool%20Box\SDP%20Template%2010-7-16%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38F11-6A1D-46DC-B0A4-68EF30C5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SDP Template 10-7-16 - Copy.dotx</Template>
  <TotalTime>6</TotalTime>
  <Pages>15</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SDP Template</vt:lpstr>
    </vt:vector>
  </TitlesOfParts>
  <Company>Department of Revenue</Company>
  <LinksUpToDate>false</LinksUpToDate>
  <CharactersWithSpaces>21750</CharactersWithSpaces>
  <SharedDoc>false</SharedDoc>
  <HLinks>
    <vt:vector size="234" baseType="variant">
      <vt:variant>
        <vt:i4>2621498</vt:i4>
      </vt:variant>
      <vt:variant>
        <vt:i4>231</vt:i4>
      </vt:variant>
      <vt:variant>
        <vt:i4>0</vt:i4>
      </vt:variant>
      <vt:variant>
        <vt:i4>5</vt:i4>
      </vt:variant>
      <vt:variant>
        <vt:lpwstr>http://wiki.en.it-processmaps.com/index.php/ITIL_Service_Transition</vt:lpwstr>
      </vt:variant>
      <vt:variant>
        <vt:lpwstr/>
      </vt:variant>
      <vt:variant>
        <vt:i4>1572925</vt:i4>
      </vt:variant>
      <vt:variant>
        <vt:i4>224</vt:i4>
      </vt:variant>
      <vt:variant>
        <vt:i4>0</vt:i4>
      </vt:variant>
      <vt:variant>
        <vt:i4>5</vt:i4>
      </vt:variant>
      <vt:variant>
        <vt:lpwstr/>
      </vt:variant>
      <vt:variant>
        <vt:lpwstr>_Toc405459927</vt:lpwstr>
      </vt:variant>
      <vt:variant>
        <vt:i4>1572925</vt:i4>
      </vt:variant>
      <vt:variant>
        <vt:i4>218</vt:i4>
      </vt:variant>
      <vt:variant>
        <vt:i4>0</vt:i4>
      </vt:variant>
      <vt:variant>
        <vt:i4>5</vt:i4>
      </vt:variant>
      <vt:variant>
        <vt:lpwstr/>
      </vt:variant>
      <vt:variant>
        <vt:lpwstr>_Toc405459926</vt:lpwstr>
      </vt:variant>
      <vt:variant>
        <vt:i4>1572925</vt:i4>
      </vt:variant>
      <vt:variant>
        <vt:i4>212</vt:i4>
      </vt:variant>
      <vt:variant>
        <vt:i4>0</vt:i4>
      </vt:variant>
      <vt:variant>
        <vt:i4>5</vt:i4>
      </vt:variant>
      <vt:variant>
        <vt:lpwstr/>
      </vt:variant>
      <vt:variant>
        <vt:lpwstr>_Toc405459925</vt:lpwstr>
      </vt:variant>
      <vt:variant>
        <vt:i4>1572925</vt:i4>
      </vt:variant>
      <vt:variant>
        <vt:i4>206</vt:i4>
      </vt:variant>
      <vt:variant>
        <vt:i4>0</vt:i4>
      </vt:variant>
      <vt:variant>
        <vt:i4>5</vt:i4>
      </vt:variant>
      <vt:variant>
        <vt:lpwstr/>
      </vt:variant>
      <vt:variant>
        <vt:lpwstr>_Toc405459924</vt:lpwstr>
      </vt:variant>
      <vt:variant>
        <vt:i4>1572925</vt:i4>
      </vt:variant>
      <vt:variant>
        <vt:i4>200</vt:i4>
      </vt:variant>
      <vt:variant>
        <vt:i4>0</vt:i4>
      </vt:variant>
      <vt:variant>
        <vt:i4>5</vt:i4>
      </vt:variant>
      <vt:variant>
        <vt:lpwstr/>
      </vt:variant>
      <vt:variant>
        <vt:lpwstr>_Toc405459923</vt:lpwstr>
      </vt:variant>
      <vt:variant>
        <vt:i4>1572925</vt:i4>
      </vt:variant>
      <vt:variant>
        <vt:i4>194</vt:i4>
      </vt:variant>
      <vt:variant>
        <vt:i4>0</vt:i4>
      </vt:variant>
      <vt:variant>
        <vt:i4>5</vt:i4>
      </vt:variant>
      <vt:variant>
        <vt:lpwstr/>
      </vt:variant>
      <vt:variant>
        <vt:lpwstr>_Toc405459922</vt:lpwstr>
      </vt:variant>
      <vt:variant>
        <vt:i4>1572925</vt:i4>
      </vt:variant>
      <vt:variant>
        <vt:i4>188</vt:i4>
      </vt:variant>
      <vt:variant>
        <vt:i4>0</vt:i4>
      </vt:variant>
      <vt:variant>
        <vt:i4>5</vt:i4>
      </vt:variant>
      <vt:variant>
        <vt:lpwstr/>
      </vt:variant>
      <vt:variant>
        <vt:lpwstr>_Toc405459921</vt:lpwstr>
      </vt:variant>
      <vt:variant>
        <vt:i4>1572925</vt:i4>
      </vt:variant>
      <vt:variant>
        <vt:i4>182</vt:i4>
      </vt:variant>
      <vt:variant>
        <vt:i4>0</vt:i4>
      </vt:variant>
      <vt:variant>
        <vt:i4>5</vt:i4>
      </vt:variant>
      <vt:variant>
        <vt:lpwstr/>
      </vt:variant>
      <vt:variant>
        <vt:lpwstr>_Toc405459920</vt:lpwstr>
      </vt:variant>
      <vt:variant>
        <vt:i4>1769533</vt:i4>
      </vt:variant>
      <vt:variant>
        <vt:i4>176</vt:i4>
      </vt:variant>
      <vt:variant>
        <vt:i4>0</vt:i4>
      </vt:variant>
      <vt:variant>
        <vt:i4>5</vt:i4>
      </vt:variant>
      <vt:variant>
        <vt:lpwstr/>
      </vt:variant>
      <vt:variant>
        <vt:lpwstr>_Toc405459919</vt:lpwstr>
      </vt:variant>
      <vt:variant>
        <vt:i4>1769533</vt:i4>
      </vt:variant>
      <vt:variant>
        <vt:i4>170</vt:i4>
      </vt:variant>
      <vt:variant>
        <vt:i4>0</vt:i4>
      </vt:variant>
      <vt:variant>
        <vt:i4>5</vt:i4>
      </vt:variant>
      <vt:variant>
        <vt:lpwstr/>
      </vt:variant>
      <vt:variant>
        <vt:lpwstr>_Toc405459918</vt:lpwstr>
      </vt:variant>
      <vt:variant>
        <vt:i4>1769533</vt:i4>
      </vt:variant>
      <vt:variant>
        <vt:i4>164</vt:i4>
      </vt:variant>
      <vt:variant>
        <vt:i4>0</vt:i4>
      </vt:variant>
      <vt:variant>
        <vt:i4>5</vt:i4>
      </vt:variant>
      <vt:variant>
        <vt:lpwstr/>
      </vt:variant>
      <vt:variant>
        <vt:lpwstr>_Toc405459917</vt:lpwstr>
      </vt:variant>
      <vt:variant>
        <vt:i4>1769533</vt:i4>
      </vt:variant>
      <vt:variant>
        <vt:i4>158</vt:i4>
      </vt:variant>
      <vt:variant>
        <vt:i4>0</vt:i4>
      </vt:variant>
      <vt:variant>
        <vt:i4>5</vt:i4>
      </vt:variant>
      <vt:variant>
        <vt:lpwstr/>
      </vt:variant>
      <vt:variant>
        <vt:lpwstr>_Toc405459916</vt:lpwstr>
      </vt:variant>
      <vt:variant>
        <vt:i4>1769533</vt:i4>
      </vt:variant>
      <vt:variant>
        <vt:i4>152</vt:i4>
      </vt:variant>
      <vt:variant>
        <vt:i4>0</vt:i4>
      </vt:variant>
      <vt:variant>
        <vt:i4>5</vt:i4>
      </vt:variant>
      <vt:variant>
        <vt:lpwstr/>
      </vt:variant>
      <vt:variant>
        <vt:lpwstr>_Toc405459915</vt:lpwstr>
      </vt:variant>
      <vt:variant>
        <vt:i4>1769533</vt:i4>
      </vt:variant>
      <vt:variant>
        <vt:i4>146</vt:i4>
      </vt:variant>
      <vt:variant>
        <vt:i4>0</vt:i4>
      </vt:variant>
      <vt:variant>
        <vt:i4>5</vt:i4>
      </vt:variant>
      <vt:variant>
        <vt:lpwstr/>
      </vt:variant>
      <vt:variant>
        <vt:lpwstr>_Toc405459914</vt:lpwstr>
      </vt:variant>
      <vt:variant>
        <vt:i4>1769533</vt:i4>
      </vt:variant>
      <vt:variant>
        <vt:i4>140</vt:i4>
      </vt:variant>
      <vt:variant>
        <vt:i4>0</vt:i4>
      </vt:variant>
      <vt:variant>
        <vt:i4>5</vt:i4>
      </vt:variant>
      <vt:variant>
        <vt:lpwstr/>
      </vt:variant>
      <vt:variant>
        <vt:lpwstr>_Toc405459913</vt:lpwstr>
      </vt:variant>
      <vt:variant>
        <vt:i4>1769533</vt:i4>
      </vt:variant>
      <vt:variant>
        <vt:i4>134</vt:i4>
      </vt:variant>
      <vt:variant>
        <vt:i4>0</vt:i4>
      </vt:variant>
      <vt:variant>
        <vt:i4>5</vt:i4>
      </vt:variant>
      <vt:variant>
        <vt:lpwstr/>
      </vt:variant>
      <vt:variant>
        <vt:lpwstr>_Toc405459912</vt:lpwstr>
      </vt:variant>
      <vt:variant>
        <vt:i4>1769533</vt:i4>
      </vt:variant>
      <vt:variant>
        <vt:i4>128</vt:i4>
      </vt:variant>
      <vt:variant>
        <vt:i4>0</vt:i4>
      </vt:variant>
      <vt:variant>
        <vt:i4>5</vt:i4>
      </vt:variant>
      <vt:variant>
        <vt:lpwstr/>
      </vt:variant>
      <vt:variant>
        <vt:lpwstr>_Toc405459911</vt:lpwstr>
      </vt:variant>
      <vt:variant>
        <vt:i4>1769533</vt:i4>
      </vt:variant>
      <vt:variant>
        <vt:i4>122</vt:i4>
      </vt:variant>
      <vt:variant>
        <vt:i4>0</vt:i4>
      </vt:variant>
      <vt:variant>
        <vt:i4>5</vt:i4>
      </vt:variant>
      <vt:variant>
        <vt:lpwstr/>
      </vt:variant>
      <vt:variant>
        <vt:lpwstr>_Toc405459910</vt:lpwstr>
      </vt:variant>
      <vt:variant>
        <vt:i4>1703997</vt:i4>
      </vt:variant>
      <vt:variant>
        <vt:i4>116</vt:i4>
      </vt:variant>
      <vt:variant>
        <vt:i4>0</vt:i4>
      </vt:variant>
      <vt:variant>
        <vt:i4>5</vt:i4>
      </vt:variant>
      <vt:variant>
        <vt:lpwstr/>
      </vt:variant>
      <vt:variant>
        <vt:lpwstr>_Toc405459909</vt:lpwstr>
      </vt:variant>
      <vt:variant>
        <vt:i4>1703997</vt:i4>
      </vt:variant>
      <vt:variant>
        <vt:i4>110</vt:i4>
      </vt:variant>
      <vt:variant>
        <vt:i4>0</vt:i4>
      </vt:variant>
      <vt:variant>
        <vt:i4>5</vt:i4>
      </vt:variant>
      <vt:variant>
        <vt:lpwstr/>
      </vt:variant>
      <vt:variant>
        <vt:lpwstr>_Toc405459908</vt:lpwstr>
      </vt:variant>
      <vt:variant>
        <vt:i4>1703997</vt:i4>
      </vt:variant>
      <vt:variant>
        <vt:i4>104</vt:i4>
      </vt:variant>
      <vt:variant>
        <vt:i4>0</vt:i4>
      </vt:variant>
      <vt:variant>
        <vt:i4>5</vt:i4>
      </vt:variant>
      <vt:variant>
        <vt:lpwstr/>
      </vt:variant>
      <vt:variant>
        <vt:lpwstr>_Toc405459907</vt:lpwstr>
      </vt:variant>
      <vt:variant>
        <vt:i4>1703997</vt:i4>
      </vt:variant>
      <vt:variant>
        <vt:i4>98</vt:i4>
      </vt:variant>
      <vt:variant>
        <vt:i4>0</vt:i4>
      </vt:variant>
      <vt:variant>
        <vt:i4>5</vt:i4>
      </vt:variant>
      <vt:variant>
        <vt:lpwstr/>
      </vt:variant>
      <vt:variant>
        <vt:lpwstr>_Toc405459906</vt:lpwstr>
      </vt:variant>
      <vt:variant>
        <vt:i4>1703997</vt:i4>
      </vt:variant>
      <vt:variant>
        <vt:i4>92</vt:i4>
      </vt:variant>
      <vt:variant>
        <vt:i4>0</vt:i4>
      </vt:variant>
      <vt:variant>
        <vt:i4>5</vt:i4>
      </vt:variant>
      <vt:variant>
        <vt:lpwstr/>
      </vt:variant>
      <vt:variant>
        <vt:lpwstr>_Toc405459905</vt:lpwstr>
      </vt:variant>
      <vt:variant>
        <vt:i4>1703997</vt:i4>
      </vt:variant>
      <vt:variant>
        <vt:i4>86</vt:i4>
      </vt:variant>
      <vt:variant>
        <vt:i4>0</vt:i4>
      </vt:variant>
      <vt:variant>
        <vt:i4>5</vt:i4>
      </vt:variant>
      <vt:variant>
        <vt:lpwstr/>
      </vt:variant>
      <vt:variant>
        <vt:lpwstr>_Toc405459904</vt:lpwstr>
      </vt:variant>
      <vt:variant>
        <vt:i4>1703997</vt:i4>
      </vt:variant>
      <vt:variant>
        <vt:i4>80</vt:i4>
      </vt:variant>
      <vt:variant>
        <vt:i4>0</vt:i4>
      </vt:variant>
      <vt:variant>
        <vt:i4>5</vt:i4>
      </vt:variant>
      <vt:variant>
        <vt:lpwstr/>
      </vt:variant>
      <vt:variant>
        <vt:lpwstr>_Toc405459903</vt:lpwstr>
      </vt:variant>
      <vt:variant>
        <vt:i4>1703997</vt:i4>
      </vt:variant>
      <vt:variant>
        <vt:i4>74</vt:i4>
      </vt:variant>
      <vt:variant>
        <vt:i4>0</vt:i4>
      </vt:variant>
      <vt:variant>
        <vt:i4>5</vt:i4>
      </vt:variant>
      <vt:variant>
        <vt:lpwstr/>
      </vt:variant>
      <vt:variant>
        <vt:lpwstr>_Toc405459902</vt:lpwstr>
      </vt:variant>
      <vt:variant>
        <vt:i4>1703997</vt:i4>
      </vt:variant>
      <vt:variant>
        <vt:i4>68</vt:i4>
      </vt:variant>
      <vt:variant>
        <vt:i4>0</vt:i4>
      </vt:variant>
      <vt:variant>
        <vt:i4>5</vt:i4>
      </vt:variant>
      <vt:variant>
        <vt:lpwstr/>
      </vt:variant>
      <vt:variant>
        <vt:lpwstr>_Toc405459901</vt:lpwstr>
      </vt:variant>
      <vt:variant>
        <vt:i4>1703997</vt:i4>
      </vt:variant>
      <vt:variant>
        <vt:i4>62</vt:i4>
      </vt:variant>
      <vt:variant>
        <vt:i4>0</vt:i4>
      </vt:variant>
      <vt:variant>
        <vt:i4>5</vt:i4>
      </vt:variant>
      <vt:variant>
        <vt:lpwstr/>
      </vt:variant>
      <vt:variant>
        <vt:lpwstr>_Toc405459900</vt:lpwstr>
      </vt:variant>
      <vt:variant>
        <vt:i4>1245244</vt:i4>
      </vt:variant>
      <vt:variant>
        <vt:i4>56</vt:i4>
      </vt:variant>
      <vt:variant>
        <vt:i4>0</vt:i4>
      </vt:variant>
      <vt:variant>
        <vt:i4>5</vt:i4>
      </vt:variant>
      <vt:variant>
        <vt:lpwstr/>
      </vt:variant>
      <vt:variant>
        <vt:lpwstr>_Toc405459899</vt:lpwstr>
      </vt:variant>
      <vt:variant>
        <vt:i4>1245244</vt:i4>
      </vt:variant>
      <vt:variant>
        <vt:i4>50</vt:i4>
      </vt:variant>
      <vt:variant>
        <vt:i4>0</vt:i4>
      </vt:variant>
      <vt:variant>
        <vt:i4>5</vt:i4>
      </vt:variant>
      <vt:variant>
        <vt:lpwstr/>
      </vt:variant>
      <vt:variant>
        <vt:lpwstr>_Toc405459898</vt:lpwstr>
      </vt:variant>
      <vt:variant>
        <vt:i4>1245244</vt:i4>
      </vt:variant>
      <vt:variant>
        <vt:i4>44</vt:i4>
      </vt:variant>
      <vt:variant>
        <vt:i4>0</vt:i4>
      </vt:variant>
      <vt:variant>
        <vt:i4>5</vt:i4>
      </vt:variant>
      <vt:variant>
        <vt:lpwstr/>
      </vt:variant>
      <vt:variant>
        <vt:lpwstr>_Toc405459897</vt:lpwstr>
      </vt:variant>
      <vt:variant>
        <vt:i4>1245244</vt:i4>
      </vt:variant>
      <vt:variant>
        <vt:i4>38</vt:i4>
      </vt:variant>
      <vt:variant>
        <vt:i4>0</vt:i4>
      </vt:variant>
      <vt:variant>
        <vt:i4>5</vt:i4>
      </vt:variant>
      <vt:variant>
        <vt:lpwstr/>
      </vt:variant>
      <vt:variant>
        <vt:lpwstr>_Toc405459896</vt:lpwstr>
      </vt:variant>
      <vt:variant>
        <vt:i4>1245244</vt:i4>
      </vt:variant>
      <vt:variant>
        <vt:i4>32</vt:i4>
      </vt:variant>
      <vt:variant>
        <vt:i4>0</vt:i4>
      </vt:variant>
      <vt:variant>
        <vt:i4>5</vt:i4>
      </vt:variant>
      <vt:variant>
        <vt:lpwstr/>
      </vt:variant>
      <vt:variant>
        <vt:lpwstr>_Toc405459895</vt:lpwstr>
      </vt:variant>
      <vt:variant>
        <vt:i4>1245244</vt:i4>
      </vt:variant>
      <vt:variant>
        <vt:i4>26</vt:i4>
      </vt:variant>
      <vt:variant>
        <vt:i4>0</vt:i4>
      </vt:variant>
      <vt:variant>
        <vt:i4>5</vt:i4>
      </vt:variant>
      <vt:variant>
        <vt:lpwstr/>
      </vt:variant>
      <vt:variant>
        <vt:lpwstr>_Toc405459894</vt:lpwstr>
      </vt:variant>
      <vt:variant>
        <vt:i4>1245244</vt:i4>
      </vt:variant>
      <vt:variant>
        <vt:i4>20</vt:i4>
      </vt:variant>
      <vt:variant>
        <vt:i4>0</vt:i4>
      </vt:variant>
      <vt:variant>
        <vt:i4>5</vt:i4>
      </vt:variant>
      <vt:variant>
        <vt:lpwstr/>
      </vt:variant>
      <vt:variant>
        <vt:lpwstr>_Toc405459893</vt:lpwstr>
      </vt:variant>
      <vt:variant>
        <vt:i4>1245244</vt:i4>
      </vt:variant>
      <vt:variant>
        <vt:i4>14</vt:i4>
      </vt:variant>
      <vt:variant>
        <vt:i4>0</vt:i4>
      </vt:variant>
      <vt:variant>
        <vt:i4>5</vt:i4>
      </vt:variant>
      <vt:variant>
        <vt:lpwstr/>
      </vt:variant>
      <vt:variant>
        <vt:lpwstr>_Toc405459892</vt:lpwstr>
      </vt:variant>
      <vt:variant>
        <vt:i4>1245244</vt:i4>
      </vt:variant>
      <vt:variant>
        <vt:i4>8</vt:i4>
      </vt:variant>
      <vt:variant>
        <vt:i4>0</vt:i4>
      </vt:variant>
      <vt:variant>
        <vt:i4>5</vt:i4>
      </vt:variant>
      <vt:variant>
        <vt:lpwstr/>
      </vt:variant>
      <vt:variant>
        <vt:lpwstr>_Toc405459891</vt:lpwstr>
      </vt:variant>
      <vt:variant>
        <vt:i4>1245244</vt:i4>
      </vt:variant>
      <vt:variant>
        <vt:i4>2</vt:i4>
      </vt:variant>
      <vt:variant>
        <vt:i4>0</vt:i4>
      </vt:variant>
      <vt:variant>
        <vt:i4>5</vt:i4>
      </vt:variant>
      <vt:variant>
        <vt:lpwstr/>
      </vt:variant>
      <vt:variant>
        <vt:lpwstr>_Toc405459890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SDP Template</dc:title>
  <dc:creator>Scott Stallings</dc:creator>
  <cp:lastModifiedBy>Scott Stallings</cp:lastModifiedBy>
  <cp:revision>3</cp:revision>
  <cp:lastPrinted>2014-04-16T14:51:00Z</cp:lastPrinted>
  <dcterms:created xsi:type="dcterms:W3CDTF">2020-11-16T01:39:00Z</dcterms:created>
  <dcterms:modified xsi:type="dcterms:W3CDTF">2022-03-10T14:57:00Z</dcterms:modified>
</cp:coreProperties>
</file>